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Formação Docente e a Universidade: O curso de Mestrado como Espaço de Aprendizagem para Professores da Educação Básica</w:t>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Silva, Caroline de Souza da</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UFSM </w:t>
      </w:r>
    </w:p>
    <w:p w:rsidR="00000000" w:rsidDel="00000000" w:rsidP="00000000" w:rsidRDefault="00000000" w:rsidRPr="00000000" w14:paraId="0000000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carol.silva.souza2011@gmail.com</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Possa, Leandra Bôer</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UFSM</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leandra-boer-possa@ufsm.br</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Bragamonte, Patrícia Luciene de </w:t>
        <w:tab/>
        <w:tab/>
        <w:t xml:space="preserve">Albuquerque </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UFSM</w:t>
      </w:r>
    </w:p>
    <w:p w:rsidR="00000000" w:rsidDel="00000000" w:rsidP="00000000" w:rsidRDefault="00000000" w:rsidRPr="00000000" w14:paraId="0000000F">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patriciabragamonte@gmail.com</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Resumo</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color w:val="cb6d04"/>
        </w:rPr>
      </w:pPr>
      <w:r w:rsidDel="00000000" w:rsidR="00000000" w:rsidRPr="00000000">
        <w:rPr>
          <w:rFonts w:ascii="Times New Roman" w:cs="Times New Roman" w:eastAsia="Times New Roman" w:hAnsi="Times New Roman"/>
          <w:highlight w:val="white"/>
          <w:rtl w:val="0"/>
        </w:rPr>
        <w:t xml:space="preserve">A formação de professores tem sido amplamente debatida, especialmente diante das transformações sociais, políticas e institucionais que atravessam a sociedade contemporânea. Nesse cenário, buscamos refletir acerca do fortalecimento de processos formativos e profissionalização que deslocam da transmissão ou de treinamentos para a articulação entre teoria, prática e reflexão crítica sobre a docência. Nessa perspectiva, o presente estudo busca compreender de que modo a experiência de formação no Mestrado Profissional em Políticas Públicas e Gestão Educacional pode contribuir para a formação docente que busca a construção de uma docência crítica, dialógica e reflexiva. Com este texto pretende-se refletir sobre o papel da universidade na formação de professores da educação básica, evidenciando como as experiências formativas vivenciadas no curso de mestrado profissional favorecem a construção coletiva de saberes significativos para a docência. Para a investigação, consideramos as percepções de professoras mestrandas vinculadas ao Programa de Pós-Graduação em Políticas Públicas e Gestão Educacional da Universidade Federal de Santa Maria. Metodologicamente, o estudo orienta-se por uma abordagem narrativa de caráter analítico, na qual as experiências das professoras mestrandas são mobilizadas como dispositivos para compreender os sentidos atribuídos à formação continuada e aos deslocamentos produzidos nas práticas docentes. Para a análise da narrativas, dialogamos com as contribuições de Nóvoa </w:t>
      </w:r>
      <w:r w:rsidDel="00000000" w:rsidR="00000000" w:rsidRPr="00000000">
        <w:rPr>
          <w:rFonts w:ascii="Times New Roman" w:cs="Times New Roman" w:eastAsia="Times New Roman" w:hAnsi="Times New Roman"/>
          <w:rtl w:val="0"/>
        </w:rPr>
        <w:t xml:space="preserve">(1992), Bolzan (2002, 2009, 2010) e  Bolzan e Isaías (2006)</w:t>
      </w:r>
      <w:r w:rsidDel="00000000" w:rsidR="00000000" w:rsidRPr="00000000">
        <w:rPr>
          <w:rFonts w:ascii="Times New Roman" w:cs="Times New Roman" w:eastAsia="Times New Roman" w:hAnsi="Times New Roman"/>
          <w:highlight w:val="white"/>
          <w:rtl w:val="0"/>
        </w:rPr>
        <w:t xml:space="preserve">, tais como o entendimento da educação como prática, compreendida como princípio ético e pedagógico que possibilita a construção coletiva do conhecimento; a perspectiva da educação problematizadora, que propõe a leitura crítica da realidade como condição para a produção de conhecimento; a compreensão de professores/as como sujeitos ativos no processo educativo; e a concepção de educação como possibilidade de transformação social, orientada para a construção de práticas pedagógicas críticas e comprometidas. Os resultados indicam que a inserção de professores da educação básica no contexto do mestrado profissional amplia possibilidades de leitura e compreensão dos espaços e tempos da atuação docente, favorecendo o desenvolvimento de uma postura investigativa e a ressignificação das práticas pedagógicas. Evidencia-se o papel da universidade como espaço formativo que promove diálogo, problematização da realidade e a partilha de experiências. Conclui-se, afirmando que a participação no mestrado amplia as possibilidades de fortalecimento docente através da compreensão da docência como processo permanente de estudo, reflexão e produção de conhecimento, reafirmando o compromisso da universidade com a formação continuada e com a qualificação das práticas educativas no contexto da escola pública.</w:t>
      </w: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Palavras-chave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Formação Docente; Universidade; Mestrado Profissional.</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Introdução</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formação docente é um processo contínuo e indispensável para o fortalecimento das práticas pedagógicas e para a qualificação da educação ofertada na Educação Básica. Diante das constantes transformações sociais, culturais e educacionais, torna-se necessário que os professores estejam em permanente processo de aprendizagem, reflexão e atualização de seus conhecimentos. A LDB, Lei nº 9.394/1996, estabelece, em seu Art. 61, que a formação continuada é, ao mesmo tempo, um direito e um dever dos profissionais da educação. Também indica que deve ser assegurada, a partir de políticas públicas, a formação ao longo de toda a carreira, considerando o aprimoramento constante e o compromisso assumido por todo/a educador/a (Brasil, 1996).</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a universidade configura-se como um espaço de formação, ao possibilitar a ampliação de saberes que contribuem para o desenvolvimento profissional docente e de um/a pesquisador/a que toma suas próprias experiências e práticas como ‘objeto’ de problematização. Em especial, a Universidade Federal de Santa Maria (UFSM) possui uma trajetória historicamente vinculada à formação de professores e à produção de conhecimento na área da educação, constituindo-se como uma importante instituição pública de ensino superior na região Sul do Brasil. Desde sua criação, a universidade tem desempenhado papel relevante na formação continuada de profissionais da educação, contribuindo com o desenvolvimento de pesquisas comprometidas com os desafios educacionais. </w:t>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primeiro curso de pós-graduação na UFSM e no Brasil foi na área de educação em 1970  por meio de um convênio entre o Ministério da Educação do Brasil (MEC) e a Organização dos Estados Americanos (OEA), no contexto das políticas de integração educacional entre os países da América Latina (UFSM/PPGEm s/d).  Essa trajetória história leva em 2015 a criação do Programa de Pós-graduação em Políticas Públicas e Gestão Educacional </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as diferentes possibilidades de formação continuada, o curso de mestrado profissional destaca-se como um importante espaço de aprendizagem para professores da Educação Básica, por proporcionar experiências formativas fundamentadas na pesquisa, na produção científica e na reflexão crítica sobre a prática educativa. Mais do que uma etapa de qualificação acadêmica, o mestrado profissional representa uma oportunidade de ressignificação das vivências profissionais, permitindo ao docente problematizar sua realidade, construir novos conhecimentos e desenvolver competências investigativas no cotidiano escolar.</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inserção de professores da Educação Básica em programas de pós-graduação stricto sensu fortalece a articulação entre universidade e escola, promovendo diálogos entre teoria e prática e ampliando as possibilidades de transformação dos processos educativos. Essa relação favorece não apenas o crescimento profissional do docente, mas também contribui para a melhoria da qualidade do ensino, uma vez que o conhecimento produzido no ambiente acadêmico pode refletir diretamente nas práticas pedagógicas desenvolvidas em sala de aula, pois há uma mudança na forma como o educador percebe o ambiente escolar, que passa a ser visto como espaço de observação atenta, reflexão crítica e produção científica</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Dessa forma, este estudo propõe uma reflexão acerca da relação entre formação docente e universidade, considerando a atuação do Programa de Pós-graduação em Políticas Públicas e Gestão Educacional da Universidade Federal de Santa Maria como espaço de aprendizagem e formação de pesquisadores para professores da Educação Básica. Busca-se compreender de que maneira essa experiência formativa contribui para o desenvolvimento profissional docente e para o fortalecimento de práticas educativas mais críticas, reflexivas e comprometidas com a qualidade da educação na Educação Básica.</w:t>
      </w: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Desenvolvimento</w:t>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formação docente, compreendida como um processo permanente de construção e reconstrução de saberes, exige espaços que promovam a reflexão crítica, a produção de conhecimento e a problematização das práticas pedagógicas. Nesse sentido, pensar a formação de professores implica reconhecê-la como um movimento contínuo, situado historicamente e articulado às experiências dos sujeitos, uma vez que, como afirma Nóvoa (1992), “ninguém forma ninguém, cada um forma-se a si próprio, na relação com os outros e com o mundo” (p.12). </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direção, as contribuições de Bolzan (2002, 2009, 2010), ampliam essa compreensão ao indicar que a formação docente não se restringe à aquisição de conhecimentos ou ao domínio de técnicas de ensino, mas envolve processos de aprendizagem experiencial, colaborativa e reflexiva, nos quais os professores produzem saberes a partir da análise de suas próprias práticas e dos contextos em que atuam. Uma formação que, como prática social e investigativa, o sujeito docente possa se constituir e se transformar continuamente no exercício da profissão. </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proposição de deslocamento entre a noção de formação e a de profissionalização docente evidenciou um movimento ainda mais amplo, que articula a construção de um professor/a às condições históricas, políticas e institucionais da docência. Nesse sentido, a profissionalização não se reduz à certificação ou à qualificação técnica, mas envolve o reconhecimento da docência como campo de produção de saberes específicos, que demanda autonomia intelectual, responsabilidade ética e capacidade investigativa. A docência, que se constitui como profissão complexa, exige formação articulada, permanente e socialmente situada, o que Bolzan e Isaías (2006) identificam como aprendizagem docente que “se constitui na tessitura de redes de interações e mediações, nas quais os professores compartilham saberes, refletem sobre suas práticas e produzem conhecimentos a partir da experiência vivida no contexto da docência” (p. 52).</w:t>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universidade, nesse contexto, ocupa o papel de espaço de formação intelectual, científica e profissional, possibilitando ao/à professor/a se profissionalizar e constituir-se investigador/a dos fenômenos educacionais, além de desenvolver novas perspectivas de atuação. Ao articular formação e profissionalização docente, passou-se a reafirmar a importância de espaços formativos que favoreçam a reflexão crítica, o diálogo e a produção de saberes; uma docência compreendida como prática investigativa, ética e transformadora. </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dessas noções de formação e profissionalização docente, o mestrado profissional é parte do conjunto de políticas contemporâneas de formação de professores/as no Brasil, especialmente no contexto de expansão e reconfiguração da pós-graduação stricto sensu. Sua institucionalização está vinculada às diretrizes da Lei de Diretrizes e Bases da Educação Nacional (Lei nº 9.394/1996), que estabelece a formação continuada como princípio da valorização do magistério, bem como às normativas da Coordenação de Aperfeiçoamento de Pessoal de Nível Superior (CAPES), que regulamentam a pós-graduação brasileira e consolidam o mestrado profissional como modalidade voltada à qualificação de práticas profissionais e à produção de conhecimento aplicado (Brasil, 1996; CAPES, 2009; CAPES, 2017). </w:t>
      </w:r>
    </w:p>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cenário, o Mestrado Profissional em Educação emerge como uma política de formação que busca articular universidade, escola e sistemas de ensino, promovendo a aproximação do docente à produção acadêmica e às demandas do trabalho e da atuação. Conforme apontam as diretrizes da CAPES (2009; 2017), essa modalidade de formação tem como finalidade o desenvolvimento de competências profissionais avançadas, orientadas a intervenção qualificada nos contextos de atuação, fortalecendo a relação entre conhecimento científico e prática social (Brasil, 2017). </w:t>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campo da educação, essa proposta inscreve-se no movimento mais amplo de profissionalização docente, compreendido no processo histórico e social de constituição da docência como profissão. Ou seja, não apenas a aquisição de saberes técnicos, mas a construção de uma identificação profissional baseada em princípios de reflexividade, criticidade e investigação. Nesse sentido, a formação docente é entendida como prática formativa permanente, situada e relacional, na qual os professores produzem saberes na e sobre a experiência (Bolzan &amp; Isaia, 2006; Nóvoa, 1992). </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formação do pesquisador/a na área da educação, no contexto brasileiro, está diretamente vinculada às dinâmicas da pós-graduação </w:t>
      </w:r>
      <w:r w:rsidDel="00000000" w:rsidR="00000000" w:rsidRPr="00000000">
        <w:rPr>
          <w:rFonts w:ascii="Times New Roman" w:cs="Times New Roman" w:eastAsia="Times New Roman" w:hAnsi="Times New Roman"/>
          <w:i w:val="1"/>
          <w:iCs w:val="1"/>
          <w:rtl w:val="0"/>
        </w:rPr>
        <w:t xml:space="preserve">stricto sensu</w:t>
      </w:r>
      <w:r w:rsidDel="00000000" w:rsidR="00000000" w:rsidRPr="00000000">
        <w:rPr>
          <w:rFonts w:ascii="Times New Roman" w:cs="Times New Roman" w:eastAsia="Times New Roman" w:hAnsi="Times New Roman"/>
          <w:rtl w:val="0"/>
        </w:rPr>
        <w:t xml:space="preserve"> e às transformações das políticas de formação docente, que emergem com o propósito de fortalecer uma profissionalização intelectualmente autônoma, ética e politicamente comprometida. Nessa perspectiva, a produção do conhecimento em educação articula-se à problematização das experiências vividas nos diferentes contextos educacionais. Como destaca Gatti (2010), um dos principais desafios da formação de professores/as consiste em superar modelos formativos fragmentados, marcados pela dissociação entre teoria e prática, pesquisa e ensino, universidade e escola, em favor de processos que integrem essas dimensões e fortaleçam o desenvolvimento profissional docente. </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Considerando a formação de professores no Brasil, Gatti (2010) evidencia um cenário marcado por tensões históricas, epistemológicas e políticas, no qual a formação inicial e continuada apresentava desafios estruturais relacionados à fragmentação entre teoria e prática e à insuficiente articulação entre universidade e escola, comprometendo a constituição da profissionalidade docente e o desenvolvimento profissional dos professores. Nesse contexto, emergem propostas de formação que buscam superar essas dicotomias, entre elas os mestrados profissionais, concebidos como espaços de articulação entre a pós-graduação e a educação básica. Essa modalidade de formação investe na valorização das experiências docentes, na integração entre reflexão crítica e prática investigativa e na produção de conhecimentos comprometidos com a qualificação das práticas educativas. </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nesse contexto que, em 2015, nasce na Universidade Federal de Santa Maria (UFSM) o Programa de Pós-Graduação em Políticas Públicas e Gestão Educacional (PPPG). Sua criação responde a um cenário de intensificação das políticas educacionais voltadas à qualificação da gestão pública e à formação continuada de profissionais da educação, especialmente professores/as da educação básica, o que reafirma o papel da universidade como espaço de produção de conhecimento e intervenção socioeducacional. </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Programa de Pós-Graduação Profissional em Políticas Públicas e Gestão Educacional (PPPG) estrutura-se em duas Linhas de Pesquisa (LPs), que organizam sua proposta formativa, orientam o desenho curricular do curso de Mestrado Profissional e articulam as atividades de ensino, pesquisa e extensão, bem como os projetos de investigação e os produtos educacionais desenvolvidos por docentes e estudantes.</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LP1 – Políticas e Gestão da Educação Básica e Superior concentra-se no desenvolvimento de pesquisas institucionais, aplicadas e implicadas voltadas às políticas públicas educacionais e seus efeitos sobre a gestão da educação, os sistemas e redes de ensino e as instituições educativas. Sua atuação privilegia investigações relacionadas às políticas educacionais, ao planejamento e à gestão estratégica, à avaliação, à cultura organizacional e à formação dos profissionais da educação, contribuindo para a qualificação de gestores e para o fortalecimento das políticas públicas nos diferentes contextos educacionais.</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LP2 2 – Gestão Pedagógica e Contextos Educativos desenvolve pesquisas institucionais, aplicadas e implicadas direcionadas à gestão pedagógica, à gestão escolar, ao trabalho pedagógico e à formação profissional em serviço. A linha prioriza estudos voltados ao planejamento e à avaliação dos processos educativos, à inovação das práticas pedagógicas, às tecnologias educacionais, à inclusão, à diversidade, à cultura escolar e à formação continuada dos profissionais da educação, buscando qualificar os processos de ensino, aprendizagem e gestão pedagógica.</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forma integrada, as duas linhas de pesquisa materializam a missão do PPPG de formar profissionais capazes de produzir conhecimento aplicado e desenvolver soluções inovadoras para os desafios da educação. Além de estruturarem o currículo e orientarem a vinculação de docentes e estudantes aos projetos de pesquisa, as linhas asseguram a coerência entre os objetivos formativos do Programa, a produção científica e técnica e a elaboração de produtos educacionais comprometidos com a transformação dos contextos educacionais.</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conjunto de professores/as da Educação Básica que acessaram a UFSM por meio do PPPG - Mestrado Profissional representa, no quadriênio de 2017-2020, um total de 102 egressos, sendo 27 em 2017, 26 em 2018, 30 em 2019, 13 em 2020 e 6 em 2021 (até fev/21, quando do encerramento do 2º semestre letivo de 2020 na UFSM). Já no quadriênio 2021-2024 foram 120 egressos, como mostra a figura a seguir:</w:t>
      </w:r>
    </w:p>
    <w:p w:rsidR="00000000" w:rsidDel="00000000" w:rsidP="00000000" w:rsidRDefault="00000000" w:rsidRPr="00000000" w14:paraId="0000002C">
      <w:pPr>
        <w:spacing w:after="0" w:before="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D">
      <w:pPr>
        <w:spacing w:after="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Figura 1 </w:t>
      </w:r>
    </w:p>
    <w:p w:rsidR="00000000" w:rsidDel="00000000" w:rsidP="00000000" w:rsidRDefault="00000000" w:rsidRPr="00000000" w14:paraId="0000002E">
      <w:pPr>
        <w:spacing w:after="0" w:before="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Abrangência territorial dos estudantes do MP/PPPG/UFSM (2020–2024) </w:t>
      </w:r>
    </w:p>
    <w:p w:rsidR="00000000" w:rsidDel="00000000" w:rsidP="00000000" w:rsidRDefault="00000000" w:rsidRPr="00000000" w14:paraId="0000002F">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431411" cy="3698577"/>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431411" cy="3698577"/>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Nota.</w:t>
      </w:r>
      <w:r w:rsidDel="00000000" w:rsidR="00000000" w:rsidRPr="00000000">
        <w:rPr>
          <w:rFonts w:ascii="Times New Roman" w:cs="Times New Roman" w:eastAsia="Times New Roman" w:hAnsi="Times New Roman"/>
          <w:rtl w:val="0"/>
        </w:rPr>
        <w:t xml:space="preserve"> Elaboração das autoras com base nos dados do MP/PPPG/UFSM (2020–2024), com apoio de ferramenta de inteligência artificial generativa para a representação visual. </w:t>
      </w:r>
    </w:p>
    <w:p w:rsidR="00000000" w:rsidDel="00000000" w:rsidP="00000000" w:rsidRDefault="00000000" w:rsidRPr="00000000" w14:paraId="00000031">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resultados das dissertações desenvolvidas pelas docentes pesquisadoras evidenciam a articulação entre a produção científica, a intervenção profissional e a transformação dos contextos educativos. Em ambas as linhas de pesquisa do PPPG, a totalidade das dissertações resultou na implementação de ações ou produtos educacionais que produziram impactos nos lócus investigados, reafirmando o papel do mestrado profissional no desenvolvimento profissional e como espaço de produção de conhecimento aplicado, comprometido com a qualificação das políticas, da gestão e das práticas educacionais. Essa característica da produção acadêmica tem relação com os processos de intervenção que mobilizam mudanças institucionais, pedagógicas e organizacionais.</w:t>
      </w:r>
    </w:p>
    <w:p w:rsidR="00000000" w:rsidDel="00000000" w:rsidP="00000000" w:rsidRDefault="00000000" w:rsidRPr="00000000" w14:paraId="0000003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LP1, observa-se um conjunto de investigações voltadas à análise, formulação e implementação de políticas públicas educacionais e processos de gestão em diferentes níveis e modalidades de ensino. As pesquisas desenvolvidas abrangem desde políticas de formação de professores, currículo, inclusão, diversidade, educação indígena e educação do campo até estudos sobre gestão, planejamento institucional, avaliação educacional, democratização da gestão, atuação dos conselhos de educação, gestão dos projetos político-pedagógicos, relações entre setor público e privado na educação, gestão tecnológica e os efeitos da pandemia sobre a organização dos sistemas educacionais. Trata-se de uma produção que evidencia a compreensão das políticas educacionais como processos dinâmicos, atravessados por múltiplas dimensões institucionais, administrativas, pedagógicas e sociais, produzindo conhecimentos que subsidiam a formulação, o planejamento e a avaliação de políticas e estratégias de gestão em diferentes contextos educacionais.</w:t>
      </w:r>
    </w:p>
    <w:p w:rsidR="00000000" w:rsidDel="00000000" w:rsidP="00000000" w:rsidRDefault="00000000" w:rsidRPr="00000000" w14:paraId="0000003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Ainda na LP1, destaca-se a diversidade dos contextos investigados e a amplitude das repercussões produzidas pelas pesquisas. Os estudos não apenas analisam políticas existentes, mas também constroem alternativas, instrumentos, metodologias e produtos educacionais que qualificam processos de gestão, fortalecem redes de ensino, instituições de educação básica e contribuem para o desenvolvimento de práticas organizacionais mais democráticas, participativas e comprometidas com a qualidade social da educação. </w:t>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LP2, a centralidade das investigações desloca-se para a gestão pedagógica dos contextos educativos e para os processos de ensino, aprendizagem e formação profissional em serviço. As produções acadêmicas desenvolvidas concentram-se na implementação e qualificação de práticas curriculares, no desenvolvimento de materiais didáticos, na inovação pedagógica, na organização do trabalho docente, na gestão democrática, na formação continuada, na inclusão escolar, na educação especial, na alfabetização, na educação infantil, na educação do campo, na implementação da Base Nacional Comum Curricular, bem como na incorporação de tecnologias educacionais e nas estratégias construídas durante e após a pandemia. </w:t>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pesquisas da LP2 também se caracterizam pela forte aproximação entre investigação e intervenção. Os produtos educacionais elaborados respondem diretamente às demandas das instituições em que os pesquisadores atuam, propondo metodologias, materiais, protocolos, estratégias de formação, processos colaborativos e formas inovadoras de organização do trabalho pedagógico. As investigações contribuem para qualificar a gestão escolar, fortalecer práticas inclusivas, ampliar a participação dos diferentes sujeitos nos processos educativos e promover processos permanentes de formação profissional, reafirmando o compromisso da linha com pesquisas aplicadas que incidem diretamente sobre a realidade educacional.</w:t>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analisadas em conjunto, as produções das duas linhas revelam complementaridade temática e metodológica. Enquanto a LP1 concentra-se prioritariamente nas dimensões macro e meso das políticas públicas, da gestão educacional e dos sistemas de ensino, a LP2 enfatiza as dimensões micro dos processos pedagógicos, da gestão do trabalho educativo, da formação em serviço e das práticas escolares e universitárias. Essa complementaridade fortalece a identidade do programa ao contemplar diferentes escalas de análise dos fenômenos educacionais, articulando políticas, gestão, currículo, formação, práticas pedagógicas e inclusão em uma perspectiva integrada.</w:t>
      </w:r>
    </w:p>
    <w:p w:rsidR="00000000" w:rsidDel="00000000" w:rsidP="00000000" w:rsidRDefault="00000000" w:rsidRPr="00000000" w14:paraId="0000003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crescimento do número de professores da Educação Básica que acessam a UFSM por meio do PPPG evidencia a consolidação do mestrado profissional como política de formação continuada.  Mais do que evidenciar a ampliação do acesso à pós-graduação, esses dados expressam a constituição de um espaço formativo em que a experiência docente ocupa lugar central no processo investigativo. Foi nessa perspectiva que a presente pesquisa mobilizou as narrativas das professoras mestrandas como dispositivos analíticos para compreender os sentidos atribuídos à formação continuada e os deslocamentos produzidos em suas práticas docentes. Ao ingressarem no mestrado profissional, essas professoras passam a problematizar suas experiências, produzir conhecimentos sobre os contextos em que atuam e ressignificar suas práticas pedagógicas, configurando um movimento de profissionalização que articula docência, pesquisa e compromisso com a educação pública. </w:t>
      </w:r>
    </w:p>
    <w:p w:rsidR="00000000" w:rsidDel="00000000" w:rsidP="00000000" w:rsidRDefault="00000000" w:rsidRPr="00000000" w14:paraId="0000003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narrativas das professoras mestrandas evidenciam que a experiência acadêmica no mestrado profissional produz deslocamentos significativos na forma como compreendem a docência e a si mesmas como profissionais da educação. Em seus relatos, aparece com frequência a percepção de que o ingresso no curso ampliou os modos de olhar para a escola, para os estudantes e para as próprias práticas pedagógicas, favorecendo a ressignificação da profissionalidade docente. Ao entrar em contato com diferentes referenciais, participar de debates científicos e dialogar com colegas e professores/as provenientes de distintos contextos educacionais, as docentes narram ter desenvolvido uma compreensão mais ampla acerca das políticas públicas educacionais, dos processos de ensino e aprendizagem e das múltiplas dimensões sociais, culturais e políticas que atravessam o cotidiano escolar.</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Nas narrativas, o mestrado é descrito não apenas como um espaço de aquisição de conhecimentos, mas como um lugar de problematização das experiências vividas na escola. Muitas professoras relatam que passaram a questionar práticas anteriormente naturalizadas, a reconhecer as relações entre políticas educacionais e condições concretas de trabalho docente e a compreender a pesquisa como ferramenta para interpretar e intervir na realidade. Esse movimento formativo é considerado como meio para a construção de uma prática pedagógica mais fundamentada e comprometida com a transformação social.</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experiências compartilhadas pelas docentes também revelam que a formação continuada desenvolvida no âmbito do mestrado profissional ultrapassa a dimensão estritamente acadêmica, configurando-se como um processo de transformação pessoal e profissional. O encontro entre diferentes trajetórias, redes de ensino, municípios e experiências de atuação é narrado como elemento central da formação, pois possibilita a circulação de saberes, a troca de estratégias pedagógicas e a construção coletiva de interpretações sobre os desafios enfrentados na educação pública. Ao reconhecerem que outras professoras vivenciam dilemas semelhantes, as mestrandas relatam sentir-se fortalecidas para repensar suas práticas e produzir respostas mais contextualizadas às demandas de seus territórios escolares.</w:t>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Desse modo, as narrativas indicam que o mestrado profissional se constitui como um espaço de formação que articula pesquisa, reflexão e experiência, favorecendo a constituição do professor/a-pesquisador e ampliando as possibilidades de conceber a educação como prática social, histórica e política. Mais do que um processo de qualificação acadêmica, as docentes descrevem a experiência no Programa como um percurso de reconstrução de sentidos sobre a profissão, no qual a formação continuada passa a ser entendida como movimento permanente de estudo, diálogo e produção de conhecimento.</w:t>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narrativas das professoras também evidenciam que, diferentemente de perspectivas formativas centradas na transmissão de conteúdos ou desvinculadas das práticas escolares, o mestrado profissional é compreendido como um espaço que legitima a experiência docente como objeto de investigação. Em seus relatos, as participantes destacam que as questões que mobilizaram suas pesquisas emergiram das inquietações vividas no cotidiano da escola, das demandas apresentadas pelos estudantes, das relações estabelecidas com as equipes pedagógicas e dos desafios enfrentados na implementação das políticas educacionais. Nessa perspectiva, a pesquisa deixa de ser uma exigência acadêmica e passa a constituir-se como um modo de compreender a realidade e de produzir conhecimentos.</w:t>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revisitarem suas trajetórias durante o processo formativo, as docentes ainda narram que aprenderam a olhar para suas práticas com maior distanciamento analítico, identificando aspectos antes naturalizados ou compreendidos apenas como problemas individuais. O exercício investigativo possibilitou reconhecer que muitas das situações vivenciadas na escola são produzidas por relações institucionais, políticas e sociais mais amplas, exigindo interpretações que ultrapassem respostas imediatas ou individualizadas. Reafirmam que a pesquisa é uma ferramenta de problematização da realidade e de uma postura profissional investigativa.</w:t>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Nas narrativas das professoras que atuam em funções de gestão educacional e escolar, esse movimento assume contornos específicos. Elas relatam que a experiência no mestrado possibilita pensar criticamente os processos institucionais, as políticas públicas e as múltiplas relações que constituem o cotidiano escolar. A gestão passa a ser compreendida não apenas como um conjunto de procedimentos administrativos, mas como prática pedagógica e política, atravessada por disputas, negociações e processos coletivos de tomada de decisão. Essa ampliação do olhar possibilitou a ressignificação do próprio papel das gestoras, fortalecendo uma atuação mais dialógica, fundamentada e comprometida com a construção de espaços participativos na escola.</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Diferentemente de perspectivas formativas distanciadas das práticas escolares, essa modalidade de formação possibilita ao professor-pesquisador investigar problemáticas emergentes de seu próprio contexto de atuação, produzindo reflexões e proposições que dialogam com as demandas reais da escola. Dessa forma, o processo investigativo torna-se um instrumento de análise crítica e de intervenção qualificada, contribuindo para a construção de alternativas pedagógicas e de gestão comprometidas com a melhoria da educação.</w:t>
      </w:r>
    </w:p>
    <w:p w:rsidR="00000000" w:rsidDel="00000000" w:rsidP="00000000" w:rsidRDefault="00000000" w:rsidRPr="00000000" w14:paraId="0000004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campo da gestão educacional, essa formação assume relevância ainda maior, uma vez que amplia a capacidade de compreensão dos processos institucionais, das políticas públicas e das relações que estruturam o espaço escolar. Para profissionais que atuam em funções de gestão, a experiência no mestrado favorece o desenvolvimento de um olhar mais analítico e sensível às complexidades que atravessam a organização pedagógica, administrativa e relacional da escola. Tal ampliação possibilita a tomada de decisões mais fundamentadas, a mediação qualificada de conflitos e a elaboração de estratégias formativas voltadas ao fortalecimento das práticas coletivas.</w:t>
      </w:r>
    </w:p>
    <w:p w:rsidR="00000000" w:rsidDel="00000000" w:rsidP="00000000" w:rsidRDefault="00000000" w:rsidRPr="00000000" w14:paraId="0000004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considerar a experiência vivenciada no Mestrado Profissional em Políticas Públicas e Gestão Educacional, compreende-se que os processos formativos desenvolvidos nesse espaço contribuem significativamente para a constituição de uma consciência docente crítica, dialógica e reflexiva. Tal compreensão aproxima-se da perspectiva freireana de educação enquanto prática emancipatória, na qual o diálogo e a problematização da realidade constituem fundamentos para a construção da autonomia intelectual e da transformação social (Paulo Freire, 1996). </w:t>
      </w:r>
    </w:p>
    <w:p w:rsidR="00000000" w:rsidDel="00000000" w:rsidP="00000000" w:rsidRDefault="00000000" w:rsidRPr="00000000" w14:paraId="0000004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Desse modo, pensar a universidade como espaço de formação permanente significa reconhecer sua potência na constituição de profissionais comprometidos com uma educação transformadora. Mais do que ofertar conhecimentos teóricos, a universidade, por meio da pós-graduação, favorece experiências que mobilizam reflexão, pesquisa e ação, fortalecendo a autonomia intelectual e a capacidade crítica dos professores frente aos desafios da Educação Básica.</w:t>
      </w:r>
    </w:p>
    <w:p w:rsidR="00000000" w:rsidDel="00000000" w:rsidP="00000000" w:rsidRDefault="00000000" w:rsidRPr="00000000" w14:paraId="0000004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caso específico deste estudo, essa reflexão ganha centralidade por emergir da vivência de uma profissional da gestão na Educação Infantil, cuja inserção no Mestrado Profissional em Políticas Públicas e Gestão Educacional tem possibilitado revisitar concepções construídas ao longo do tempo de atuação gestora. As experiências formativas vivenciadas no curso, marcadas pelo diálogo com diferentes referenciais teóricos, pela troca com profissionais de distintos contextos e pelo exercício constante da problematização, têm contribuído para a ressignificação de compreensões anteriormente cristalizadas sobre os processos de gestão escolar.</w:t>
      </w:r>
    </w:p>
    <w:p w:rsidR="00000000" w:rsidDel="00000000" w:rsidP="00000000" w:rsidRDefault="00000000" w:rsidRPr="00000000" w14:paraId="0000004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movimento formativo amplia o repertório de análise sobre a prática cotidiana, provoca deslocamentos importantes no modo de compreender os desafios institucionais e abre novas possibilidades de pensar a gestão como espaço de formação, mediação e transformação. Além disso, o percurso acadêmico possibilita visibilizar e socializar experiências desenvolvidas no contexto escolar, favorecendo a sistematização e a divulgação de práticas que, muitas vezes, permanecem restritas ao espaço institucional, mas que possuem potencial para contribuir com reflexões mais amplas no campo da Educação Infantil e da gestão educacional.</w:t>
      </w:r>
    </w:p>
    <w:p w:rsidR="00000000" w:rsidDel="00000000" w:rsidP="00000000" w:rsidRDefault="00000000" w:rsidRPr="00000000" w14:paraId="0000004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processo, evidencia-se também a potência do mestrado profissional como espaço de legitimação dos saberes produzidos no cotidiano escolar. Muitas das experiências construídas no exercício da gestão permanecem, por longos períodos, restritas ao campo da prática, sendo compreendidas apenas como respostas imediatas às demandas institucionais. Entretanto, ao serem atravessadas pelo rigor teórico-metodológico proporcionado pela formação acadêmica, essas vivências passam a ser analisadas de forma crítica e sistematizada, transformando-se em objeto de investigação e produção de conhecimento. Esse movimento possibilita compreender que a prática gestora não se limita à dimensão operacional ou administrativa, mas constitui-se como campo fértil de reflexão, elaboração conceitual e construção de proposições capazes de contribuir para o debate educacional. Assim, a experiência no mestrado amplia não apenas as possibilidades de qualificação da atuação profissional, mas também fortalece o reconhecimento da escola como espaço produtor de saberes e da gestão como instância estratégica na construção de práticas pedagógicas mais intencionais, democráticas e transformadoras.</w:t>
      </w:r>
    </w:p>
    <w:p w:rsidR="00000000" w:rsidDel="00000000" w:rsidP="00000000" w:rsidRDefault="00000000" w:rsidRPr="00000000" w14:paraId="0000004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Sendo assim, a experiência no mestrado profissional evidencia que a formação continuada, quando alicerçada na reflexão crítica e na articulação entre teoria e prática, constitui-se como elemento fundamental para a qualificação da ação gestora e pedagógica. Ao promover a problematização das experiências vividas, a interlocução com distintos saberes e a produção sistematizada de conhecimento, o percurso formativo possibilita não apenas revisitar práticas consolidadas, mas construir novos horizontes de atuação. Assim, a inserção da gestora no espaço acadêmico reafirma a importância de processos formativos capazes de transformar vivências profissionais em conhecimento socialmente partilhado, fortalecendo a escola pública como espaço de produção intelectual, inovação pedagógica e compromisso com uma educação infantil democrática e socialmente referenciada. </w:t>
      </w:r>
    </w:p>
    <w:p w:rsidR="00000000" w:rsidDel="00000000" w:rsidP="00000000" w:rsidRDefault="00000000" w:rsidRPr="00000000" w14:paraId="00000048">
      <w:pPr>
        <w:spacing w:after="240"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Conclusões</w:t>
      </w:r>
    </w:p>
    <w:p w:rsidR="00000000" w:rsidDel="00000000" w:rsidP="00000000" w:rsidRDefault="00000000" w:rsidRPr="00000000" w14:paraId="0000004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Mestrado Profissional do Programa de Pós-graduação em Políticas Públicas e Gestão Educacional da UFSM se constitui como um importante espaço de formação continuada e de profissionalização docente, no qual a experiência dos/as professores/as da Educação Básica deixa de ser apenas contexto de atuação para tornar-se objeto de investigação e produção de conhecimento. As narrativas das professoras mestrandas evidenciaram que o percurso formativo promove deslocamentos na forma de compreender a docência, as políticas públicas e a gestão educacional, favorecendo a construção de uma postura investigativa, crítica e reflexiva. Nesse sentido, o mestrado profissional reafirma a indissociabilidade entre formação, pesquisa e prática, fortalecendo a constituição do professor-pesquisador comprometido com a transformação da realidade educacional.</w:t>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análises também evidenciaram o papel estratégico da universidade pública, especialmente da Universidade Federal de Santa Maria, como instituição comprometida com a formação de pesquisadores e com a qualificação da Educação Básica. Ao promover o diálogo entre diferentes trajetórias profissionais, contextos escolares e referenciais teóricos, o Programa de Pós-Graduação em Políticas Públicas e Gestão Educacional consolida-se como um espaço de construção coletiva de saberes, no qual a reflexão sobre a experiência docente possibilita a ressignificação das práticas pedagógicas e de gestão. Dessa forma, o mestrado profissional amplia as possibilidades de aproximação entre universidade e escola, contribuindo para que a produção acadêmica dialogue com as demandas dos sistemas públicos de ensino.</w:t>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fim, conclui-se que as narrativas das professoras mostram a formação continuada como um processo permanente de desenvolvimento profissional, no qual aprender, pesquisar e ensinar constituem dimensões inseparáveis da docência. Mais do que a obtenção de um título acadêmico, a experiência no mestrado profissional é significada como um percurso de transformação intelectual, profissional e ética, capaz de fortalecer o compromisso com a educação pública e com a produção de conhecimentos socialmente relevantes. Espera-se que este estudo contribua para ampliar as reflexões sobre o papel dos mestrados profissionais nas políticas de formação de professores e incentive novas investigações acerca dos impactos desses programas na constituição da profissionalidade docente e na qualificação das práticas educativas.</w:t>
      </w:r>
    </w:p>
    <w:p w:rsidR="00000000" w:rsidDel="00000000" w:rsidP="00000000" w:rsidRDefault="00000000" w:rsidRPr="00000000" w14:paraId="0000004D">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4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Bolzan, D. P. V. (2002). </w:t>
      </w:r>
      <w:r w:rsidDel="00000000" w:rsidR="00000000" w:rsidRPr="00000000">
        <w:rPr>
          <w:rFonts w:ascii="Times New Roman" w:cs="Times New Roman" w:eastAsia="Times New Roman" w:hAnsi="Times New Roman"/>
          <w:i w:val="1"/>
          <w:iCs w:val="1"/>
          <w:rtl w:val="0"/>
        </w:rPr>
        <w:t xml:space="preserve">Formação de professores: compartilhando e reconstruindo saberes na docência</w:t>
      </w:r>
      <w:r w:rsidDel="00000000" w:rsidR="00000000" w:rsidRPr="00000000">
        <w:rPr>
          <w:rFonts w:ascii="Times New Roman" w:cs="Times New Roman" w:eastAsia="Times New Roman" w:hAnsi="Times New Roman"/>
          <w:rtl w:val="0"/>
        </w:rPr>
        <w:t xml:space="preserve">. UFSM.</w:t>
      </w:r>
    </w:p>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Bolzan, D. P. V. (2008). Aprendizagem docente e processos formativos: a construção do conhecimento profissional. In D. P. V. Bolzan (Ed.), </w:t>
      </w:r>
      <w:r w:rsidDel="00000000" w:rsidR="00000000" w:rsidRPr="00000000">
        <w:rPr>
          <w:rFonts w:ascii="Times New Roman" w:cs="Times New Roman" w:eastAsia="Times New Roman" w:hAnsi="Times New Roman"/>
          <w:i w:val="1"/>
          <w:iCs w:val="1"/>
          <w:rtl w:val="0"/>
        </w:rPr>
        <w:t xml:space="preserve">Formação de professores: aprendizagem e desenvolvimento profissional</w:t>
      </w:r>
      <w:r w:rsidDel="00000000" w:rsidR="00000000" w:rsidRPr="00000000">
        <w:rPr>
          <w:rFonts w:ascii="Times New Roman" w:cs="Times New Roman" w:eastAsia="Times New Roman" w:hAnsi="Times New Roman"/>
          <w:rtl w:val="0"/>
        </w:rPr>
        <w:t xml:space="preserve">. UFSM.</w:t>
      </w:r>
    </w:p>
    <w:p w:rsidR="00000000" w:rsidDel="00000000" w:rsidP="00000000" w:rsidRDefault="00000000" w:rsidRPr="00000000" w14:paraId="000000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Bolzan, D. P. V. (2009). </w:t>
      </w:r>
      <w:r w:rsidDel="00000000" w:rsidR="00000000" w:rsidRPr="00000000">
        <w:rPr>
          <w:rFonts w:ascii="Times New Roman" w:cs="Times New Roman" w:eastAsia="Times New Roman" w:hAnsi="Times New Roman"/>
          <w:i w:val="1"/>
          <w:iCs w:val="1"/>
          <w:rtl w:val="0"/>
        </w:rPr>
        <w:t xml:space="preserve">A construção do conhecimento pedagógico compartilhado: contribuições para a formação de professores</w:t>
      </w:r>
      <w:r w:rsidDel="00000000" w:rsidR="00000000" w:rsidRPr="00000000">
        <w:rPr>
          <w:rFonts w:ascii="Times New Roman" w:cs="Times New Roman" w:eastAsia="Times New Roman" w:hAnsi="Times New Roman"/>
          <w:rtl w:val="0"/>
        </w:rPr>
        <w:t xml:space="preserve">. Mediação.</w:t>
      </w:r>
    </w:p>
    <w:p w:rsidR="00000000" w:rsidDel="00000000" w:rsidP="00000000" w:rsidRDefault="00000000" w:rsidRPr="00000000" w14:paraId="000000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Bolzan, D. P. V. (2010). Processos formativos, aprendizagem docente e desenvolvimento profissional: o professor como sujeito que aprende e ensina. In D. P. V. Bolzan (Ed.), </w:t>
      </w:r>
      <w:r w:rsidDel="00000000" w:rsidR="00000000" w:rsidRPr="00000000">
        <w:rPr>
          <w:rFonts w:ascii="Times New Roman" w:cs="Times New Roman" w:eastAsia="Times New Roman" w:hAnsi="Times New Roman"/>
          <w:i w:val="1"/>
          <w:iCs w:val="1"/>
          <w:rtl w:val="0"/>
        </w:rPr>
        <w:t xml:space="preserve">Educação, formação de professores e práticas pedagógicas</w:t>
      </w:r>
      <w:r w:rsidDel="00000000" w:rsidR="00000000" w:rsidRPr="00000000">
        <w:rPr>
          <w:rFonts w:ascii="Times New Roman" w:cs="Times New Roman" w:eastAsia="Times New Roman" w:hAnsi="Times New Roman"/>
          <w:rtl w:val="0"/>
        </w:rPr>
        <w:t xml:space="preserve">. UFSM.</w:t>
      </w:r>
    </w:p>
    <w:p w:rsidR="00000000" w:rsidDel="00000000" w:rsidP="00000000" w:rsidRDefault="00000000" w:rsidRPr="00000000" w14:paraId="000000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Bolzan, D. P. V., &amp; Isaia, S. M. A. (2006). Aprendizagem docente e desenvolvimento profissional: processos de constituição da docência universitária. </w:t>
      </w:r>
      <w:r w:rsidDel="00000000" w:rsidR="00000000" w:rsidRPr="00000000">
        <w:rPr>
          <w:rFonts w:ascii="Times New Roman" w:cs="Times New Roman" w:eastAsia="Times New Roman" w:hAnsi="Times New Roman"/>
          <w:i w:val="1"/>
          <w:iCs w:val="1"/>
          <w:rtl w:val="0"/>
        </w:rPr>
        <w:t xml:space="preserve">Revista Educação (UFSM), 31</w:t>
      </w:r>
      <w:r w:rsidDel="00000000" w:rsidR="00000000" w:rsidRPr="00000000">
        <w:rPr>
          <w:rFonts w:ascii="Times New Roman" w:cs="Times New Roman" w:eastAsia="Times New Roman" w:hAnsi="Times New Roman"/>
          <w:rtl w:val="0"/>
        </w:rPr>
        <w:t xml:space="preserve">(1).</w:t>
      </w:r>
    </w:p>
    <w:p w:rsidR="00000000" w:rsidDel="00000000" w:rsidP="00000000" w:rsidRDefault="00000000" w:rsidRPr="00000000" w14:paraId="000000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(1996). </w:t>
      </w:r>
      <w:r w:rsidDel="00000000" w:rsidR="00000000" w:rsidRPr="00000000">
        <w:rPr>
          <w:rFonts w:ascii="Times New Roman" w:cs="Times New Roman" w:eastAsia="Times New Roman" w:hAnsi="Times New Roman"/>
          <w:i w:val="1"/>
          <w:iCs w:val="1"/>
          <w:rtl w:val="0"/>
        </w:rPr>
        <w:t xml:space="preserve">Lei nº 9.394, de 20 de dezembro de 1996. Estabelece as diretrizes e bases da educação nacional</w:t>
      </w:r>
      <w:r w:rsidDel="00000000" w:rsidR="00000000" w:rsidRPr="00000000">
        <w:rPr>
          <w:rFonts w:ascii="Times New Roman" w:cs="Times New Roman" w:eastAsia="Times New Roman" w:hAnsi="Times New Roman"/>
          <w:rtl w:val="0"/>
        </w:rPr>
        <w:t xml:space="preserve">. Diário Oficial da União.</w:t>
      </w:r>
      <w:hyperlink r:id="rId8">
        <w:r w:rsidDel="00000000" w:rsidR="00000000" w:rsidRPr="00000000">
          <w:rPr>
            <w:rFonts w:ascii="Times New Roman" w:cs="Times New Roman" w:eastAsia="Times New Roman" w:hAnsi="Times New Roman"/>
            <w:color w:val="1155cc"/>
            <w:u w:val="single"/>
            <w:rtl w:val="0"/>
          </w:rPr>
          <w:t xml:space="preserve"> https://www.planalto.gov.br/ccivil_03/leis/l9394.htm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Coordenação de Aperfeiçoamento de Pessoal de Nível Superior. (2009). </w:t>
      </w:r>
      <w:r w:rsidDel="00000000" w:rsidR="00000000" w:rsidRPr="00000000">
        <w:rPr>
          <w:rFonts w:ascii="Times New Roman" w:cs="Times New Roman" w:eastAsia="Times New Roman" w:hAnsi="Times New Roman"/>
          <w:i w:val="1"/>
          <w:iCs w:val="1"/>
          <w:rtl w:val="0"/>
        </w:rPr>
        <w:t xml:space="preserve">Documento de área: Mestrado profissional</w:t>
      </w:r>
      <w:r w:rsidDel="00000000" w:rsidR="00000000" w:rsidRPr="00000000">
        <w:rPr>
          <w:rFonts w:ascii="Times New Roman" w:cs="Times New Roman" w:eastAsia="Times New Roman" w:hAnsi="Times New Roman"/>
          <w:rtl w:val="0"/>
        </w:rPr>
        <w:t xml:space="preserve">. CAPES. </w:t>
      </w:r>
    </w:p>
    <w:p w:rsidR="00000000" w:rsidDel="00000000" w:rsidP="00000000" w:rsidRDefault="00000000" w:rsidRPr="00000000" w14:paraId="000000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Coordenação de Aperfeiçoamento de Pessoal de Nível Superior. (2017). </w:t>
      </w:r>
      <w:r w:rsidDel="00000000" w:rsidR="00000000" w:rsidRPr="00000000">
        <w:rPr>
          <w:rFonts w:ascii="Times New Roman" w:cs="Times New Roman" w:eastAsia="Times New Roman" w:hAnsi="Times New Roman"/>
          <w:i w:val="1"/>
          <w:iCs w:val="1"/>
          <w:rtl w:val="0"/>
        </w:rPr>
        <w:t xml:space="preserve">Documento de área: Mestrado profissional</w:t>
      </w:r>
      <w:r w:rsidDel="00000000" w:rsidR="00000000" w:rsidRPr="00000000">
        <w:rPr>
          <w:rFonts w:ascii="Times New Roman" w:cs="Times New Roman" w:eastAsia="Times New Roman" w:hAnsi="Times New Roman"/>
          <w:rtl w:val="0"/>
        </w:rPr>
        <w:t xml:space="preserve">. CAPES. </w:t>
      </w:r>
    </w:p>
    <w:p w:rsidR="00000000" w:rsidDel="00000000" w:rsidP="00000000" w:rsidRDefault="00000000" w:rsidRPr="00000000" w14:paraId="00000057">
      <w:pPr>
        <w:spacing w:line="240"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Coordenação de Aperfeiçoamento de Pessoal de Nível Superior. (2017). </w:t>
      </w:r>
      <w:r w:rsidDel="00000000" w:rsidR="00000000" w:rsidRPr="00000000">
        <w:rPr>
          <w:rFonts w:ascii="Times New Roman" w:cs="Times New Roman" w:eastAsia="Times New Roman" w:hAnsi="Times New Roman"/>
          <w:i w:val="1"/>
          <w:iCs w:val="1"/>
          <w:rtl w:val="0"/>
        </w:rPr>
        <w:t xml:space="preserve">Documento de área: Educação (Avaliação Quadrienal 2017–2020)</w:t>
      </w:r>
      <w:r w:rsidDel="00000000" w:rsidR="00000000" w:rsidRPr="00000000">
        <w:rPr>
          <w:rFonts w:ascii="Times New Roman" w:cs="Times New Roman" w:eastAsia="Times New Roman" w:hAnsi="Times New Roman"/>
          <w:rtl w:val="0"/>
        </w:rPr>
        <w:t xml:space="preserve">. CAPES.</w:t>
      </w:r>
      <w:hyperlink r:id="rId9">
        <w:r w:rsidDel="00000000" w:rsidR="00000000" w:rsidRPr="00000000">
          <w:rPr>
            <w:rFonts w:ascii="Times New Roman" w:cs="Times New Roman" w:eastAsia="Times New Roman" w:hAnsi="Times New Roman"/>
            <w:color w:val="1155cc"/>
            <w:u w:val="single"/>
            <w:rtl w:val="0"/>
          </w:rPr>
          <w:t xml:space="preserve"> https://www.gov.br/capes</w:t>
        </w:r>
      </w:hyperlink>
      <w:r w:rsidDel="00000000" w:rsidR="00000000" w:rsidRPr="00000000">
        <w:rPr>
          <w:rtl w:val="0"/>
        </w:rPr>
      </w:r>
    </w:p>
    <w:p w:rsidR="00000000" w:rsidDel="00000000" w:rsidP="00000000" w:rsidRDefault="00000000" w:rsidRPr="00000000" w14:paraId="00000058">
      <w:pPr>
        <w:spacing w:line="240"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Gatti, B. A. (2010). Formação de professores no Brasil: Características e problemas. </w:t>
      </w:r>
      <w:r w:rsidDel="00000000" w:rsidR="00000000" w:rsidRPr="00000000">
        <w:rPr>
          <w:rFonts w:ascii="Times New Roman" w:cs="Times New Roman" w:eastAsia="Times New Roman" w:hAnsi="Times New Roman"/>
          <w:i w:val="1"/>
          <w:iCs w:val="1"/>
          <w:rtl w:val="0"/>
        </w:rPr>
        <w:t xml:space="preserve">Educação &amp; Sociedade, 31</w:t>
      </w:r>
      <w:r w:rsidDel="00000000" w:rsidR="00000000" w:rsidRPr="00000000">
        <w:rPr>
          <w:rFonts w:ascii="Times New Roman" w:cs="Times New Roman" w:eastAsia="Times New Roman" w:hAnsi="Times New Roman"/>
          <w:rtl w:val="0"/>
        </w:rPr>
        <w:t xml:space="preserve">(113), 1355–1379.</w:t>
      </w:r>
      <w:hyperlink r:id="rId10">
        <w:r w:rsidDel="00000000" w:rsidR="00000000" w:rsidRPr="00000000">
          <w:rPr>
            <w:rFonts w:ascii="Times New Roman" w:cs="Times New Roman" w:eastAsia="Times New Roman" w:hAnsi="Times New Roman"/>
            <w:rtl w:val="0"/>
          </w:rPr>
          <w:t xml:space="preserve"> </w:t>
        </w:r>
      </w:hyperlink>
      <w:hyperlink r:id="rId11">
        <w:r w:rsidDel="00000000" w:rsidR="00000000" w:rsidRPr="00000000">
          <w:rPr>
            <w:rFonts w:ascii="Times New Roman" w:cs="Times New Roman" w:eastAsia="Times New Roman" w:hAnsi="Times New Roman"/>
            <w:color w:val="1155cc"/>
            <w:u w:val="single"/>
            <w:rtl w:val="0"/>
          </w:rPr>
          <w:t xml:space="preserve">https://doi.org/10.1590/S0101-73302010000400016</w:t>
        </w:r>
      </w:hyperlink>
      <w:r w:rsidDel="00000000" w:rsidR="00000000" w:rsidRPr="00000000">
        <w:rPr>
          <w:rtl w:val="0"/>
        </w:rPr>
      </w:r>
    </w:p>
    <w:p w:rsidR="00000000" w:rsidDel="00000000" w:rsidP="00000000" w:rsidRDefault="00000000" w:rsidRPr="00000000" w14:paraId="000000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Nóvoa, António. </w:t>
      </w:r>
      <w:r w:rsidDel="00000000" w:rsidR="00000000" w:rsidRPr="00000000">
        <w:rPr>
          <w:rFonts w:ascii="Times New Roman" w:cs="Times New Roman" w:eastAsia="Times New Roman" w:hAnsi="Times New Roman"/>
          <w:i w:val="1"/>
          <w:iCs w:val="1"/>
          <w:rtl w:val="0"/>
        </w:rPr>
        <w:t xml:space="preserve">Os professores e a sua formação</w:t>
      </w:r>
      <w:r w:rsidDel="00000000" w:rsidR="00000000" w:rsidRPr="00000000">
        <w:rPr>
          <w:rFonts w:ascii="Times New Roman" w:cs="Times New Roman" w:eastAsia="Times New Roman" w:hAnsi="Times New Roman"/>
          <w:rtl w:val="0"/>
        </w:rPr>
        <w:t xml:space="preserve">. Lisboa: Dom Quixote, 1992.</w:t>
      </w:r>
    </w:p>
    <w:p w:rsidR="00000000" w:rsidDel="00000000" w:rsidP="00000000" w:rsidRDefault="00000000" w:rsidRPr="00000000" w14:paraId="0000005A">
      <w:pPr>
        <w:spacing w:line="240"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Universidade Federal de Santa Maria. (2021). </w:t>
      </w:r>
      <w:r w:rsidDel="00000000" w:rsidR="00000000" w:rsidRPr="00000000">
        <w:rPr>
          <w:rFonts w:ascii="Times New Roman" w:cs="Times New Roman" w:eastAsia="Times New Roman" w:hAnsi="Times New Roman"/>
          <w:i w:val="1"/>
          <w:iCs w:val="1"/>
          <w:rtl w:val="0"/>
        </w:rPr>
        <w:t xml:space="preserve">Relatório de (auto)avaliação do Programa de Pós-Graduação em Políticas Públicas e Gestão Educacional (PPPG) com base no projeto pedagógico de curso – Mestrado Profissional</w:t>
      </w:r>
      <w:r w:rsidDel="00000000" w:rsidR="00000000" w:rsidRPr="00000000">
        <w:rPr>
          <w:rFonts w:ascii="Times New Roman" w:cs="Times New Roman" w:eastAsia="Times New Roman" w:hAnsi="Times New Roman"/>
          <w:rtl w:val="0"/>
        </w:rPr>
        <w:t xml:space="preserve">.</w:t>
      </w:r>
      <w:hyperlink r:id="rId12">
        <w:r w:rsidDel="00000000" w:rsidR="00000000" w:rsidRPr="00000000">
          <w:rPr>
            <w:rFonts w:ascii="Times New Roman" w:cs="Times New Roman" w:eastAsia="Times New Roman" w:hAnsi="Times New Roman"/>
            <w:rtl w:val="0"/>
          </w:rPr>
          <w:t xml:space="preserve"> </w:t>
        </w:r>
      </w:hyperlink>
      <w:hyperlink r:id="rId13">
        <w:r w:rsidDel="00000000" w:rsidR="00000000" w:rsidRPr="00000000">
          <w:rPr>
            <w:rFonts w:ascii="Times New Roman" w:cs="Times New Roman" w:eastAsia="Times New Roman" w:hAnsi="Times New Roman"/>
            <w:color w:val="1155cc"/>
            <w:u w:val="single"/>
            <w:rtl w:val="0"/>
          </w:rPr>
          <w:t xml:space="preserve">https://www.ufsm.br/app/uploads/sites/542/2021/12/RELATORIO-DE-AUTOAVALIACAO-DO-PPPG.pdf</w:t>
        </w:r>
      </w:hyperlink>
      <w:r w:rsidDel="00000000" w:rsidR="00000000" w:rsidRPr="00000000">
        <w:rPr>
          <w:rtl w:val="0"/>
        </w:rPr>
      </w:r>
    </w:p>
    <w:p w:rsidR="00000000" w:rsidDel="00000000" w:rsidP="00000000" w:rsidRDefault="00000000" w:rsidRPr="00000000" w14:paraId="0000005B">
      <w:pPr>
        <w:spacing w:line="240"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Universidade Federal de Santa Maria. (2025). </w:t>
      </w:r>
      <w:r w:rsidDel="00000000" w:rsidR="00000000" w:rsidRPr="00000000">
        <w:rPr>
          <w:rFonts w:ascii="Times New Roman" w:cs="Times New Roman" w:eastAsia="Times New Roman" w:hAnsi="Times New Roman"/>
          <w:i w:val="1"/>
          <w:iCs w:val="1"/>
          <w:rtl w:val="0"/>
        </w:rPr>
        <w:t xml:space="preserve">Relatório de autoavaliação e planejamento 2019–2024</w:t>
      </w:r>
      <w:r w:rsidDel="00000000" w:rsidR="00000000" w:rsidRPr="00000000">
        <w:rPr>
          <w:rFonts w:ascii="Times New Roman" w:cs="Times New Roman" w:eastAsia="Times New Roman" w:hAnsi="Times New Roman"/>
          <w:rtl w:val="0"/>
        </w:rPr>
        <w:t xml:space="preserve">.</w:t>
      </w:r>
      <w:hyperlink r:id="rId14">
        <w:r w:rsidDel="00000000" w:rsidR="00000000" w:rsidRPr="00000000">
          <w:rPr>
            <w:rFonts w:ascii="Times New Roman" w:cs="Times New Roman" w:eastAsia="Times New Roman" w:hAnsi="Times New Roman"/>
            <w:rtl w:val="0"/>
          </w:rPr>
          <w:t xml:space="preserve"> </w:t>
        </w:r>
      </w:hyperlink>
      <w:hyperlink r:id="rId15">
        <w:r w:rsidDel="00000000" w:rsidR="00000000" w:rsidRPr="00000000">
          <w:rPr>
            <w:rFonts w:ascii="Times New Roman" w:cs="Times New Roman" w:eastAsia="Times New Roman" w:hAnsi="Times New Roman"/>
            <w:color w:val="1155cc"/>
            <w:u w:val="single"/>
            <w:rtl w:val="0"/>
          </w:rPr>
          <w:t xml:space="preserve">https://www.ufsm.br/app/uploads/sites/542/2025/06/Relatorio-Autoavaliacao-Planejamento-2019-2024.pdf</w:t>
        </w:r>
      </w:hyperlink>
      <w:r w:rsidDel="00000000" w:rsidR="00000000" w:rsidRPr="00000000">
        <w:rPr>
          <w:rtl w:val="0"/>
        </w:rPr>
      </w:r>
    </w:p>
    <w:p w:rsidR="00000000" w:rsidDel="00000000" w:rsidP="00000000" w:rsidRDefault="00000000" w:rsidRPr="00000000" w14:paraId="000000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(s.d.). </w:t>
      </w:r>
      <w:r w:rsidDel="00000000" w:rsidR="00000000" w:rsidRPr="00000000">
        <w:rPr>
          <w:rFonts w:ascii="Times New Roman" w:cs="Times New Roman" w:eastAsia="Times New Roman" w:hAnsi="Times New Roman"/>
          <w:i w:val="1"/>
          <w:iCs w:val="1"/>
          <w:rtl w:val="0"/>
        </w:rPr>
        <w:t xml:space="preserve">Sobre o Programa de Pós-Graduação em Educação (PPGE)</w:t>
      </w:r>
      <w:r w:rsidDel="00000000" w:rsidR="00000000" w:rsidRPr="00000000">
        <w:rPr>
          <w:rFonts w:ascii="Times New Roman" w:cs="Times New Roman" w:eastAsia="Times New Roman" w:hAnsi="Times New Roman"/>
          <w:rtl w:val="0"/>
        </w:rPr>
        <w:t xml:space="preserve">. Universidade Federal de Santa Maria.</w:t>
      </w:r>
      <w:hyperlink r:id="rId16">
        <w:r w:rsidDel="00000000" w:rsidR="00000000" w:rsidRPr="00000000">
          <w:rPr>
            <w:rFonts w:ascii="Times New Roman" w:cs="Times New Roman" w:eastAsia="Times New Roman" w:hAnsi="Times New Roman"/>
            <w:color w:val="1155cc"/>
            <w:u w:val="single"/>
            <w:rtl w:val="0"/>
          </w:rPr>
          <w:t xml:space="preserve"> https://www.ufsm.br/cursos/pos-graduacao/santa-maria/ppge/informacoes-gerais</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D">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color w:val="1155cc"/>
          <w:u w:val="single"/>
        </w:rPr>
      </w:pPr>
      <w:r w:rsidDel="00000000" w:rsidR="00000000" w:rsidRPr="00000000">
        <w:rPr>
          <w:rtl w:val="0"/>
        </w:rPr>
      </w:r>
    </w:p>
    <w:p w:rsidR="00000000" w:rsidDel="00000000" w:rsidP="00000000" w:rsidRDefault="00000000" w:rsidRPr="00000000" w14:paraId="0000005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0">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rPr>
      </w:pPr>
      <w:r w:rsidDel="00000000" w:rsidR="00000000" w:rsidRPr="00000000">
        <w:rPr>
          <w:rtl w:val="0"/>
        </w:rPr>
      </w:r>
    </w:p>
    <w:sectPr>
      <w:headerReference r:id="rId17" w:type="default"/>
      <w:footerReference r:id="rId1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590/S0101-73302010000400016" TargetMode="External"/><Relationship Id="rId10" Type="http://schemas.openxmlformats.org/officeDocument/2006/relationships/hyperlink" Target="https://doi.org/10.1590/S0101-73302010000400016" TargetMode="External"/><Relationship Id="rId13" Type="http://schemas.openxmlformats.org/officeDocument/2006/relationships/hyperlink" Target="https://www.ufsm.br/app/uploads/sites/542/2021/12/RELATORIO-DE-AUTOAVALIACAO-DO-PPPG.pdf" TargetMode="External"/><Relationship Id="rId12" Type="http://schemas.openxmlformats.org/officeDocument/2006/relationships/hyperlink" Target="https://www.ufsm.br/app/uploads/sites/542/2021/12/RELATORIO-DE-AUTOAVALIACAO-DO-PPPG.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br/capes" TargetMode="External"/><Relationship Id="rId15" Type="http://schemas.openxmlformats.org/officeDocument/2006/relationships/hyperlink" Target="https://www.ufsm.br/app/uploads/sites/542/2025/06/Relatorio-Autoavaliacao-Planejamento-2019-2024.pdf" TargetMode="External"/><Relationship Id="rId14" Type="http://schemas.openxmlformats.org/officeDocument/2006/relationships/hyperlink" Target="https://www.ufsm.br/app/uploads/sites/542/2025/06/Relatorio-Autoavaliacao-Planejamento-2019-2024.pdf" TargetMode="External"/><Relationship Id="rId17" Type="http://schemas.openxmlformats.org/officeDocument/2006/relationships/header" Target="header1.xml"/><Relationship Id="rId16" Type="http://schemas.openxmlformats.org/officeDocument/2006/relationships/hyperlink" Target="https://www.ufsm.br/cursos/pos-graduacao/santa-maria/ppge/informacoes-gerais"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3.png"/><Relationship Id="rId8" Type="http://schemas.openxmlformats.org/officeDocument/2006/relationships/hyperlink" Target="https://www.planalto.gov.br/ccivil_03/leis/l9394.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8xkVXPRPRx6SfU/FicQjlogufQ==">CgMxLjA4AHIhMS14WHNTRkNjdXA0MTFxRkxueHJvMWRSTXBHOVRuRFpz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