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TERRITÓRIOS EDUCATIVOS INTERSETORIAIS E EXTENSÃO UNIVERSITÁRIA NA CONSTRUÇÃO DE PRÁTICAS INCLUSIVAS </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Fonseca Júlia </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julia03fonseca@gmail.com</w:t>
        </w:r>
      </w:hyperlink>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Druzian Zie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luizadruzian@icloud.com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Bridi Fabiane </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fabianebridi@gmail.com </w:t>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sdt>
        <w:sdtPr>
          <w:id w:val="765749238"/>
          <w:tag w:val="goog_rdk_0"/>
        </w:sdtPr>
        <w:sdtContent>
          <w:commentRangeStart w:id="0"/>
        </w:sdtContent>
      </w:sdt>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tl w:val="0"/>
        </w:rPr>
      </w:r>
    </w:p>
    <w:p w:rsidR="00000000" w:rsidDel="00000000" w:rsidP="00000000" w:rsidRDefault="00000000" w:rsidRPr="00000000" w14:paraId="00000015">
      <w:pPr>
        <w:spacing w:after="24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presente trabalho apresenta reflexões produzidas a partir de uma experiência desenvolvida no Território Educativo Intersetorial 2 (TEI2), vinculado ao Projeto de Extensão Coletivo Fluir: Territórios Educativos Intersetoriais de Ações e Políticas em Defesa das Crianças em Contextos Vulneráveis, da Universidade Federal de Santa Maria (UFSM). O estudo parte da compreensão de que a construção de práticas inclusivas exige a articulação entre universidade, escola e comunidade, reconhecendo a intersetorialidade como princípio para a promoção dos direitos das crianças e o fortalecimento da Educação Infantil. O objetivo é refletir sobre a organização coletiva dos tempos, espaços e práticas pedagógicas, analisando como essa experiência contribui para fortalecer processos de inclusão, diálogo, pertencimento e participação na comunidade escolar. A pesquisa caracteriza-se como qualitativa, fundamentada na observação participante, utilizando como procedimentos de produção dos dados diários de campo, registros fotográficos e produções escritas das professoras participantes. A ação analisada, intitulada "Entre Tecidos e Histórias", promoveu momentos de leitura, diálogo, planejamento coletivo e reorganização dos espaços escolares, problematizando concepções sobre infância, docência, planejamento pedagógico e participação das crianças no cotidiano da Educação Infantil. Os resultados evidenciam que pequenas transformações na organização dos ambientes escolares favoreceram importantes processos de reflexão sobre as práticas docentes, ampliando as possibilidades de participação infantil, fortalecendo o trabalho colaborativo entre universidade e escola e impulsionando a construção de territórios educativos mais inclusivos. Conclui-se que a extensão universitária, quando desenvolvida em parceria com as instituições de educação básica, potencializa processos formativos comprometidos com a valorização das infâncias, com a produção compartilhada de conhecimentos e com a construção de práticas pedagógicas democráticas, participativas e socialmente comprometidas.</w:t>
      </w:r>
    </w:p>
    <w:p w:rsidR="00000000" w:rsidDel="00000000" w:rsidP="00000000" w:rsidRDefault="00000000" w:rsidRPr="00000000" w14:paraId="0000001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Palavras-chave:</w:t>
      </w:r>
      <w:r w:rsidDel="00000000" w:rsidR="00000000" w:rsidRPr="00000000">
        <w:rPr>
          <w:rFonts w:ascii="Times New Roman" w:cs="Times New Roman" w:eastAsia="Times New Roman" w:hAnsi="Times New Roman"/>
          <w:rtl w:val="0"/>
        </w:rPr>
        <w:t xml:space="preserve"> Educação Inclusiva; Territórios Educativos; Extensão Universitária; Infância; Planejamento Pedagógico.</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9">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instituições educativas ocupam um papel fundamental na construção das experiências das crianças, constituindo-se como espaços de aprendizagem, convivência, produção de cultura e participação social. Entretanto, pensar a escola como um espaço inclusivo implica compreender que sua organização ultrapassa aspectos estruturais ou administrativos, envolvendo também relações, práticas pedagógicas, formas de participação e modos de produzir pertencimento entre todos os sujeitos que a compõem. </w:t>
      </w:r>
    </w:p>
    <w:p w:rsidR="00000000" w:rsidDel="00000000" w:rsidP="00000000" w:rsidRDefault="00000000" w:rsidRPr="00000000" w14:paraId="0000001A">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construção de uma escola comprometida com a inclusão pressupõe compreender a educação como um direito de todos e reconhecer que as diferenças fazem parte da constituição dos espaços educativos. Nessa perspectiva, a inclusão não se restringe ao acesso ou à permanência das crianças nas instituições de ensino, mas envolve a criação de condições para que todas possam participar, aprender, se expressar e produzir conhecimentos em igualdade de oportunidades. </w:t>
      </w:r>
    </w:p>
    <w:p w:rsidR="00000000" w:rsidDel="00000000" w:rsidP="00000000" w:rsidRDefault="00000000" w:rsidRPr="00000000" w14:paraId="0000001C">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entendimento desloca o foco das características individuais das crianças para as condições oferecidas pelos contextos educativos, evidenciando a necessidade de práticas pedagógicas capazes de acolher a diversidade como elemento constitutivo do processo educativo. Ao reconhecer a diversidade das infâncias, torna-se necessário problematizar modelos escolares que historicamente privilegiaram práticas homogêneas e padronizadas de ensino. </w:t>
      </w:r>
    </w:p>
    <w:p w:rsidR="00000000" w:rsidDel="00000000" w:rsidP="00000000" w:rsidRDefault="00000000" w:rsidRPr="00000000" w14:paraId="0000001E">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valorização das múltiplas formas de aprender, brincar, comunicar-se e participar implica repensar os modos de organização da escola, desde os espaços físicos até as relações estabelecidas entre professores, crianças, famílias e comunidade. Assim, a construção de práticas inclusivas demanda processos permanentes de reflexão sobre o cotidiano escolar, fortalecendo ações coletivas que promovam o pertencimento e a participação de todos os sujeitos. </w:t>
      </w:r>
    </w:p>
    <w:p w:rsidR="00000000" w:rsidDel="00000000" w:rsidP="00000000" w:rsidRDefault="00000000" w:rsidRPr="00000000" w14:paraId="00000020">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últimos anos, especialmente após os impactos sociais produzidos pelas enchentes ocorridas no Rio Grande do Sul em 2024, tornou-se ainda mais evidente a necessidade de construir ações intersetoriais que fortalecessem as redes de proteção às crianças em situação de vulnerabilidade. Nesse contexto, docentes e estudantes da Universidade Federal de Santa Maria organizaram diferentes ações junto aos abrigos e, posteriormente, às escolas que passaram a acolher essas crianças em seu retorno às atividades escolares. </w:t>
      </w:r>
    </w:p>
    <w:p w:rsidR="00000000" w:rsidDel="00000000" w:rsidP="00000000" w:rsidRDefault="00000000" w:rsidRPr="00000000" w14:paraId="00000022">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mobilização surgiu o Projeto de Extensão Coletivo Fluir: Territórios Educativos Intersetoriais de Ações e Políticas em Defesa das Crianças em Contextos Vulneráveis, iniciativa que reúne professores, pesquisadores e estudantes de diferentes áreas do conhecimento em torno da construção de práticas educativas fundamentadas na colaboração entre universidade, escola, famílias e comunidade. O projeto organiza suas ações a partir dos Territórios Educativos Intersetoriais (TEIs), compreendidos como espaços de articulação entre diferentes sujeitos, saberes e políticas públicas. Mais do que delimitações físicas, esses territórios constituem-se por relações, experiências, afetos e práticas compartilhadas que produzem novas possibilidades de participação e inclusão. </w:t>
      </w:r>
    </w:p>
    <w:p w:rsidR="00000000" w:rsidDel="00000000" w:rsidP="00000000" w:rsidRDefault="00000000" w:rsidRPr="00000000" w14:paraId="00000024">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trabalho apresenta reflexões produzidas a partir de uma das ações desenvolvidas pelo Território Educativo Intersetorial 2 (TEI2), responsável pela formação da comunidade escolar. A atividade analisada, denominada "Entre Tecidos e Histórias", teve como propósito promover momentos de diálogo entre professoras da Educação Infantil e integrantes do Coletivo Fluir, problematizando a organização dos tempos, dos espaços e das práticas pedagógicas no cotidiano escolar. </w:t>
      </w:r>
    </w:p>
    <w:p w:rsidR="00000000" w:rsidDel="00000000" w:rsidP="00000000" w:rsidRDefault="00000000" w:rsidRPr="00000000" w14:paraId="00000026">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relevância deste estudo reside na possibilidade de contribuir para o debate sobre a formação docente e sobre a construção de práticas inclusivas fundamentadas na colaboração entre diferentes atores sociais. Ao analisar uma experiência desenvolvida no âmbito de um projeto de extensão universitária, busca-se evidenciar como processos de escuta, planejamento coletivo e reorganização dos espaços escolares podem favorecer transformações no cotidiano da Educação Infantil. </w:t>
      </w:r>
    </w:p>
    <w:p w:rsidR="00000000" w:rsidDel="00000000" w:rsidP="00000000" w:rsidRDefault="00000000" w:rsidRPr="00000000" w14:paraId="00000028">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o relato de experiência ultrapassa a descrição das ações realizadas e constitui-se como uma oportunidade de refletir sobre caminhos possíveis para o fortalecimento de uma educação comprometida com os direitos das crianças e com a valorização das diferenças. Mais do que apresentar uma descrição da experiência, busca-se compreender como a construção coletiva do planejamento pode favorecer processos de formação docente comprometidos com a valorização das infâncias e com a produção de práticas pedagógicas inclusivas. </w:t>
      </w:r>
    </w:p>
    <w:p w:rsidR="00000000" w:rsidDel="00000000" w:rsidP="00000000" w:rsidRDefault="00000000" w:rsidRPr="00000000" w14:paraId="0000002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isso, parte-se do entendimento de que a inclusão não se reduz ao atendimento de determinados sujeitos, mas envolve a transformação das condições de participação de todos aqueles que habitam os territórios escolares. Destarte, este trabalho tem como objetivo refletir sobre a organização coletiva dos tempos, espaços e práticas pedagógicas desenvolvidas no TEI2, analisando como essa experiência contribui para fortalecer processos de diálogo, pertencimento e inclusão entre professoras, crianças e demais integrantes da comunidade escolar. </w:t>
      </w:r>
    </w:p>
    <w:p w:rsidR="00000000" w:rsidDel="00000000" w:rsidP="00000000" w:rsidRDefault="00000000" w:rsidRPr="00000000" w14:paraId="0000002B">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Pensar sobre os territórios educativos exige ultrapassar uma compreensão restrita de território como espaço físico. Os territórios são constituídos pelas relações que se estabelecem entre os sujeitos, pelos modos como ocupam os espaços, pelas experiências que compartilham e pelos significados que produzem coletivamente. Assim, a escola deixa de ser compreendida apenas como um prédio destinado ao ensino e passa a ser reconhecida como um espaço vivo, permanentemente produzido pelas interações entre crianças, professores, famílias e comunidade. </w:t>
      </w:r>
    </w:p>
    <w:p w:rsidR="00000000" w:rsidDel="00000000" w:rsidP="00000000" w:rsidRDefault="00000000" w:rsidRPr="00000000" w14:paraId="0000002D">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aproxima-se da perspectiva defendida por Freire (1996) , para quem os processos educativos acontecem no diálogo e na construção coletiva do conhecimento. Para o autor, ensinar não significa transmitir saberes prontos, mas criar condições para que diferentes sujeitos produzam conhecimentos a partir de suas experiências e de sua leitura do mundo. </w:t>
      </w:r>
    </w:p>
    <w:p w:rsidR="00000000" w:rsidDel="00000000" w:rsidP="00000000" w:rsidRDefault="00000000" w:rsidRPr="00000000" w14:paraId="0000002F">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a formação docente também se constitui como um processo permanente de reflexão sobre a prática, realizado de forma colaborativa e comprometida com a transformação da realidade. Ao pensar sobre a infância, torna-se igualmente necessário romper com concepções que reduzem as crianças à condição de futuros adultos ou de sujeitos em falta. Conforme aponta Sarmento (2004), as crianças são sujeitos sociais produtores de cultura, capazes de interpretar, transformar e produzir significados sobre o mundo em que vivem. Reconhecer essa condição implica construir práticas pedagógicas que valorizem sua participação efetiva nas decisões e organizações do cotidiano escolar. </w:t>
      </w:r>
    </w:p>
    <w:p w:rsidR="00000000" w:rsidDel="00000000" w:rsidP="00000000" w:rsidRDefault="00000000" w:rsidRPr="00000000" w14:paraId="00000031">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Educação Infantil, essa discussão também se expressa na organização dos tempos e dos espaços. A autora Barbosa (2006) destaca que o ambiente educativo não é neutro; ele comunica concepções de infância, aprendizagem e docência. A maneira como os materiais são disponibilizados, os espaços organizados e as possibilidades de circulação oferecidas às crianças revela escolhas pedagógicas que podem favorecer ou limitar sua autonomia, curiosidade e participação. </w:t>
      </w:r>
    </w:p>
    <w:p w:rsidR="00000000" w:rsidDel="00000000" w:rsidP="00000000" w:rsidRDefault="00000000" w:rsidRPr="00000000" w14:paraId="00000033">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aproxima-se das discussões contemporâneas sobre a organização dos contextos educativos na Educação Infantil, que defendem os espaços como elementos constitutivos das experiências das crianças. Os ambientes escolares comunicam valores, expectativas e concepções pedagógicas, influenciando diretamente as possibilidades de exploração, autonomia, interação e construção do conhecimento. </w:t>
      </w:r>
    </w:p>
    <w:p w:rsidR="00000000" w:rsidDel="00000000" w:rsidP="00000000" w:rsidRDefault="00000000" w:rsidRPr="00000000" w14:paraId="0000003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essa razão, refletir sobre a organização dos tempos e dos espaços significa também refletir sobre as formas de participação infantil e sobre o compromisso da escola com a construção de ambientes democráticos, acolhedores e promotores de aprendizagem. Sob essa perspectiva, a inclusão não pode ser compreendida apenas como a presença física de determinadas crianças na escola, trata-se de um processo contínuo de eliminação das barreiras que dificultam a participação de todos os sujeitos.  As dificuldades de interação, comunicação ou aprendizagem deixam de ser atribuídas exclusivamente às características individuais das crianças e passam a ser analisadas também a partir das condições produzidas pelos próprios contextos educativos. </w:t>
      </w:r>
    </w:p>
    <w:p w:rsidR="00000000" w:rsidDel="00000000" w:rsidP="00000000" w:rsidRDefault="00000000" w:rsidRPr="00000000" w14:paraId="00000036">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movimento que se insere a proposta dos Territórios Educativos Intersetoriais – ao reunir universidade, escola e comunidade na construção compartilhada das ações, o Coletivo Fluir busca produzir espaços de escuta, diálogo e corresponsabilidade, reconhecendo que a defesa das infâncias depende da articulação entre diferentes áreas do conhecimento e diferentes políticas públicas. Além disso, a extensão universitária assume um papel fundamental nesse processo. Distanciando-se de uma lógica de transferência de conhecimentos, ela passa a constituir-se como espaço de produção coletiva de saberes, em que universidade e escola aprendem mutuamente a partir das experiências construídas no território. Dessa forma, a formação acadêmica também se transforma, aproximando-se das demandas concretas vividas pelas comunidades e fortalecendo o compromisso social da universidade pública.</w:t>
      </w:r>
    </w:p>
    <w:p w:rsidR="00000000" w:rsidDel="00000000" w:rsidP="00000000" w:rsidRDefault="00000000" w:rsidRPr="00000000" w14:paraId="0000003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Desarrollo</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3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Projeto de Extensão Coletivo Fluir: Territórios Educativos Intersetoriais de Ações e Políticas em Defesa das Crianças em Contextos Vulneráveis emerge em um contexto marcado pelos impactos sociais provocados pelas enchentes que atingiram o estado do Rio Grande do Sul em maio de 2024. Diante da necessidade de construir respostas coletivas às demandas das crianças e de suas famílias, docentes e estudantes da Universidade Federal de Santa Maria (UFSM) mobilizaram-se inicialmente para atuar em abrigos, desenvolvendo ações de acolhimento, escuta e acompanhamento das crianças que se encontravam em situação de vulnerabilidade. </w:t>
      </w:r>
    </w:p>
    <w:p w:rsidR="00000000" w:rsidDel="00000000" w:rsidP="00000000" w:rsidRDefault="00000000" w:rsidRPr="00000000" w14:paraId="0000003B">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 medida que as famílias retornavam às suas comunidades e as crianças retomavam a frequência escolar, novas demandas passaram a ser identificadas. As experiências vividas durante o período das enchentes evidenciaram que o cuidado com as infâncias não poderia restringir-se às ações emergenciais, exigindo a construção de estratégias permanentes de articulação entre universidade, escola, famílias, serviços públicos e comunidade. Foi nesse movimento que a iniciativa se consolidou como projeto de extensão universitária, assumindo como princípio a construção de territórios educativos comprometidos com a defesa dos direitos das crianças e com a promoção de práticas inclusivas. </w:t>
      </w:r>
    </w:p>
    <w:p w:rsidR="00000000" w:rsidDel="00000000" w:rsidP="00000000" w:rsidRDefault="00000000" w:rsidRPr="00000000" w14:paraId="0000003D">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Atualmente, o Coletivo Fluir reúne docentes, estudantes de graduação e pós-graduação e pesquisadores de diferentes áreas do conhecimento, envolvendo cursos e programas de pós-graduação em Educação, Psicologia, Educação Especial, Arquitetura, Artes, Saúde e Tecnologias. Essa composição interdisciplinar constitui um dos principais diferenciais do projeto, possibilitando que diferentes perspectivas dialoguem na elaboração das ações desenvolvidas junto às escolas e comunidades. A proposta fundamenta-se na compreensão de que os desafios vivenciados pelas crianças e pelas instituições escolares não podem ser enfrentados por uma única área do conhecimento. Questões relacionadas à aprendizagem, à participação, ao desenvolvimento infantil e à inclusão atravessam diferentes dimensões da vida social, exigindo práticas intersetoriais que articulem educação, saúde, assistência social, cultura e direitos humanos. </w:t>
      </w:r>
    </w:p>
    <w:p w:rsidR="00000000" w:rsidDel="00000000" w:rsidP="00000000" w:rsidRDefault="00000000" w:rsidRPr="00000000" w14:paraId="0000003F">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 Coletivo Fluir busca construir ações que superem intervenções fragmentadas, fortalecendo redes de colaboração entre universidade, escola e comunidade. Para organizar suas ações, o projeto estrutura-se em Territórios Educativos Intersetoriais (TEIs), compreendidos não apenas como espaços físicos de atuação, mas como redes de relações, saberes, afetos e experiências compartilhadas. Cada território possui objetivos específicos, embora todos estejam articulados pela defesa das infâncias e pela construção de práticas educativas comprometidas com a inclusão e com a participação. </w:t>
      </w:r>
    </w:p>
    <w:p w:rsidR="00000000" w:rsidDel="00000000" w:rsidP="00000000" w:rsidRDefault="00000000" w:rsidRPr="00000000" w14:paraId="00000041">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Território Educativo Intersetorial 1 (TEI1) desenvolve ações diretamente com as crianças, suas famílias e a comunidade, promovendo experiências de brincadeira, expressão, escuta e fortalecimento dos vínculos comunitários. O Território Educativo Intersetorial 2 (TEI2), foco deste trabalho, dedica-se à formação da comunidade escolar, promovendo espaços de diálogo, planejamento coletivo e reflexão sobre as práticas pedagógicas. Já o Território Educativo Intersetorial 3 (TEI3) articula discussões voltadas à gestão educacional e às políticas públicas, buscando fortalecer processos institucionais comprometidos com a garantia dos direitos das crianças. </w:t>
      </w:r>
    </w:p>
    <w:p w:rsidR="00000000" w:rsidDel="00000000" w:rsidP="00000000" w:rsidRDefault="00000000" w:rsidRPr="00000000" w14:paraId="00000043">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desses territórios, o projeto desenvolve ações por meio do Território Educativo Intersetorial Andarilho – Coletivo Fluir em Movimento, criado para responder a demandas emergentes identificadas durante o desenvolvimento das atividades, ampliando a capacidade de atuação do coletivo em diferentes contextos. A organização em territórios traduz uma concepção ampliada de educação, na qual os processos educativos são compreendidos como construções coletivas produzidas nas relações entre sujeitos, instituições e comunidades. </w:t>
      </w:r>
    </w:p>
    <w:p w:rsidR="00000000" w:rsidDel="00000000" w:rsidP="00000000" w:rsidRDefault="00000000" w:rsidRPr="00000000" w14:paraId="00000045">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o território deixa de representar apenas um lugar geográfico para constituir-se como espaço de encontro, circulação de saberes, compartilhamento de experiências e construção de vínculos. As práticas desenvolvidas pelo Coletivo Fluir reconhecem que crianças, professoras, famílias, funcionários, estudantes e pesquisadores são igualmente produtores de conhecimento, rompendo com hierarquias tradicionais que posicionam a universidade exclusivamente como detentora do saber. </w:t>
      </w:r>
    </w:p>
    <w:p w:rsidR="00000000" w:rsidDel="00000000" w:rsidP="00000000" w:rsidRDefault="00000000" w:rsidRPr="00000000" w14:paraId="00000047">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compreensão aproxima-se da concepção freireana de diálogo, segundo a qual o conhecimento é produzido na relação entre sujeitos que problematizam coletivamente a realidade. Ao atuar junto às escolas, o Coletivo Fluir não leva respostas prontas, mas constrói processos de escuta e reflexão compartilhada, reconhecendo que os desafios da inclusão e da educação se produzem no cotidiano e exigem soluções construídas de forma colaborativa. </w:t>
      </w:r>
    </w:p>
    <w:p w:rsidR="00000000" w:rsidDel="00000000" w:rsidP="00000000" w:rsidRDefault="00000000" w:rsidRPr="00000000" w14:paraId="00000049">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 extensão universitária assume um papel que ultrapassa a dimensão assistencial ou da prestação de serviços. Ela constitui-se como prática formativa para todos os sujeitos envolvidos. Ao mesmo tempo em que contribui para a formação continuada das professoras e para a qualificação das práticas escolares, também promove importantes aprendizagens aos estudantes e docentes universitários, que passam a construir conhecimentos a partir das experiências concretas vividas nos territórios educativos. </w:t>
      </w:r>
    </w:p>
    <w:p w:rsidR="00000000" w:rsidDel="00000000" w:rsidP="00000000" w:rsidRDefault="00000000" w:rsidRPr="00000000" w14:paraId="0000004B">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universidade, portanto, também se transforma quando estabelece relações horizontais com a comunidade, reafirmando seu compromisso social e fortalecendo a produção compartilhada de conhecimentos. É nesse contexto que se insere a experiência analisada neste trabalho. A proposta "Entre Tecidos e Histórias", desenvolvida no âmbito do TEI2, representa uma das expressões desse modo de compreender a extensão universitária: uma prática construída com a escola e não para a escola, pautada na escuta, na participação e na valorização das múltiplas formas de viver as infâncias e a docência. </w:t>
      </w:r>
    </w:p>
    <w:p w:rsidR="00000000" w:rsidDel="00000000" w:rsidP="00000000" w:rsidRDefault="00000000" w:rsidRPr="00000000" w14:paraId="0000004D">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trabalho caracteriza-se como uma pesquisa de abordagem qualitativa, desenvolvida a partir da observação participante. A escolha dessa perspectiva metodológica decorre da compreensão de que os processos educativos são construídos nas relações entre os sujeitos e que a investigação dessas experiências exige um olhar atento aos significados produzidos no cotidiano escolar.</w:t>
      </w:r>
    </w:p>
    <w:p w:rsidR="00000000" w:rsidDel="00000000" w:rsidP="00000000" w:rsidRDefault="00000000" w:rsidRPr="00000000" w14:paraId="0000004E">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dados analisados foram produzidos durante a realização das ações do Território Educativo Intersetorial 2 (TEI2), desenvolvidas no primeiro semestre de 2025. As atividades envolveram oito professoras da Educação Infantil. Ao longo do semestre, foram realizados quatro encontros formativos, cada um organizado a partir de diferentes dispositivos de reflexão e diálogo.</w:t>
      </w:r>
    </w:p>
    <w:p w:rsidR="00000000" w:rsidDel="00000000" w:rsidP="00000000" w:rsidRDefault="00000000" w:rsidRPr="00000000" w14:paraId="0000004F">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primeiro encontro, intitulado "Escola como Território: apresentações e presenças – infâncias e docências", teve como objetivo promover a aproximação entre as participantes, problematizando as concepções de infância, docência e território educativo. O segundo encontro, denominado</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"Entre Tecidos e Histórias", constituiu a experiência central analisada neste estudo, mobilizando discussões sobre a organização dos tempos, espaços e práticas pedagógicas na Educação Infantil. O terceiro encontro foi dedicado à apresentação do projeto e à realização de uma roda de escuta com as professoras, possibilitando o compartilhamento de experiências, inquietações e demandas emergentes do cotidiano escolar. Por fim, o último encontro, intitulado "Tramando vínculos: brincar de ser, contar de si e de nós", buscou fortalecer os vínculos construídos ao longo do processo formativo, promovendo reflexões sobre pertencimento, coletividade e os sentidos atribuídos às experiências vividas.</w:t>
      </w:r>
    </w:p>
    <w:p w:rsidR="00000000" w:rsidDel="00000000" w:rsidP="00000000" w:rsidRDefault="00000000" w:rsidRPr="00000000" w14:paraId="00000050">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 construção das análises, foram utilizados diários de campo elaborados pelos extensionistas, registros fotográficos das atividades, anotações produzidas coletivamente pela equipe e escritos desenvolvidos pelas professoras durante os momentos de reflexão. Mais do que registrar acontecimentos, esses instrumentos buscaram compreender como as participantes interagiam com os materiais e propostas apresentadas, como percebiam as mudanças construídas coletivamente e quais sentidos atribuíam às experiências vivenciadas ao longo do processo formativo.</w:t>
      </w:r>
    </w:p>
    <w:p w:rsidR="00000000" w:rsidDel="00000000" w:rsidP="00000000" w:rsidRDefault="00000000" w:rsidRPr="00000000" w14:paraId="00000051">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análise dos registros ocorreu de maneira interpretativa, procurando identificar aspectos recorrentes relacionados à participação, ao planejamento coletivo, às concepções de infância e aos desafios enfrentados na construção de práticas pedagógicas inclusivas. Dessa forma, o estudo ultrapassa a descrição das atividades desenvolvidas, buscando compreender os processos formativos produzidos nas relações estabelecidas entre universidade e escola.</w:t>
      </w:r>
    </w:p>
    <w:p w:rsidR="00000000" w:rsidDel="00000000" w:rsidP="00000000" w:rsidRDefault="00000000" w:rsidRPr="00000000" w14:paraId="00000052">
      <w:pPr>
        <w:spacing w:after="24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proposta "Entre Tecidos e Histórias" nasceu da necessidade de refletir coletivamente sobre a organização dos tempos e espaços na Educação Infantil. Durante as primeiras ações desenvolvidas pelo Coletivo Fluir, tanto os extensionistas quanto as professoras apontavam inquietações relacionadas à participação das crianças nas atividades escolares. Eram recorrentes os relatos sobre crianças consideradas pouco comunicativas, com dificuldades de interação com os colegas ou de expressão de seus desejos durante as brincadeiras e propostas pedagógicas.</w:t>
      </w:r>
    </w:p>
    <w:p w:rsidR="00000000" w:rsidDel="00000000" w:rsidP="00000000" w:rsidRDefault="00000000" w:rsidRPr="00000000" w14:paraId="0000005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tais observações não foram compreendidas como problemas inerentes às crianças. Ao contrário, passaram a provocar reflexões sobre o próprio contexto escolar e sobre as condições oferecidas para a participação infantil. Questionou-se em que medida a organização dos espaços, dos materiais, dos tempos e das práticas cotidianas favorecia ou limitava diferentes formas de participação, expressão e pertencimento das crianças no ambiente educativo.</w:t>
      </w:r>
    </w:p>
    <w:p w:rsidR="00000000" w:rsidDel="00000000" w:rsidP="00000000" w:rsidRDefault="00000000" w:rsidRPr="00000000" w14:paraId="0000005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essas observações não foram compreendidas como problemas inerentes às crianças. Ao contrário, passaram a provocar uma reflexão sobre o próprio contexto escolar – questionou-se em que medida a organização dos espaços, dos materiais e das práticas cotidianas favorece ou limita diferentes formas de participação. Essa mudança de perspectiva constitui um importante deslocamento conceitual, em vez de localizar as dificuldades exclusivamente nas crianças, buscou-se compreender que a participação também depende das oportunidades oferecidas pelo ambiente educativo, das relações estabelecidas entre adultos e crianças e das formas como o planejamento pedagógico acolhe diferentes modos de ser, brincar, comunicar e aprender. Com esse objetivo, o </w:t>
      </w:r>
      <w:r w:rsidDel="00000000" w:rsidR="00000000" w:rsidRPr="00000000">
        <w:rPr>
          <w:rFonts w:ascii="Times New Roman" w:cs="Times New Roman" w:eastAsia="Times New Roman" w:hAnsi="Times New Roman"/>
          <w:rtl w:val="0"/>
        </w:rPr>
        <w:t xml:space="preserve">planejamento</w:t>
      </w:r>
      <w:r w:rsidDel="00000000" w:rsidR="00000000" w:rsidRPr="00000000">
        <w:rPr>
          <w:rFonts w:ascii="Times New Roman" w:cs="Times New Roman" w:eastAsia="Times New Roman" w:hAnsi="Times New Roman"/>
          <w:rtl w:val="0"/>
        </w:rPr>
        <w:t xml:space="preserve"> do TEI 2 foi organizado a partir de perguntas geradoras que conduziram todo o encontro:</w:t>
      </w:r>
    </w:p>
    <w:p w:rsidR="00000000" w:rsidDel="00000000" w:rsidP="00000000" w:rsidRDefault="00000000" w:rsidRPr="00000000" w14:paraId="00000055">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numPr>
          <w:ilvl w:val="0"/>
          <w:numId w:val="1"/>
        </w:numPr>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Como temos organizado os tempos e os espaços compartilhados entre adultos e crianças?</w:t>
      </w:r>
    </w:p>
    <w:p w:rsidR="00000000" w:rsidDel="00000000" w:rsidP="00000000" w:rsidRDefault="00000000" w:rsidRPr="00000000" w14:paraId="00000057">
      <w:pPr>
        <w:numPr>
          <w:ilvl w:val="0"/>
          <w:numId w:val="1"/>
        </w:numPr>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Como pensamos, registramos e refletimos sobre nosso planejamento?</w:t>
      </w:r>
    </w:p>
    <w:p w:rsidR="00000000" w:rsidDel="00000000" w:rsidP="00000000" w:rsidRDefault="00000000" w:rsidRPr="00000000" w14:paraId="00000058">
      <w:pPr>
        <w:numPr>
          <w:ilvl w:val="0"/>
          <w:numId w:val="1"/>
        </w:numPr>
        <w:spacing w:after="0" w:before="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 que maneira podemos construir projetos que dialoguem nul com os desejos, contextos e necessidades das infâncias?</w:t>
      </w:r>
    </w:p>
    <w:p w:rsidR="00000000" w:rsidDel="00000000" w:rsidP="00000000" w:rsidRDefault="00000000" w:rsidRPr="00000000" w14:paraId="00000059">
      <w:pPr>
        <w:spacing w:after="0" w:before="0"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Essas questões foram construídas para deslocar o planejamento de uma perspectiva centrada exclusivamente na organização de conteúdos para uma compreensão que reconhece o planejamento como um processo de investigação permanente sobre a prática pedagógica. Ao provocar a reflexão sobre tempos, espaços e formas de participação das crianças, buscou-se incentivar as professoras a revisitar suas experiências e a identificar possibilidades de reorganização do cotidiano escolar. </w:t>
      </w:r>
    </w:p>
    <w:p w:rsidR="00000000" w:rsidDel="00000000" w:rsidP="00000000" w:rsidRDefault="00000000" w:rsidRPr="00000000" w14:paraId="0000005A">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ação era mais do que responder às perguntas propostas, o objetivo consistia em promover um movimento coletivo de problematização das práticas educativas, favorecendo a construção de novos olhares sobre a infância e sobre o papel da docência na promoção da inclusão.  Essas questões não pretendiam produzir respostas prontas, seu propósito era provocar o exercício da reflexão coletiva, compreendendo o planejamento como um processo vivo, continuamente reconstruído pelas experiências compartilhadas. </w:t>
      </w:r>
    </w:p>
    <w:p w:rsidR="00000000" w:rsidDel="00000000" w:rsidP="00000000" w:rsidRDefault="00000000" w:rsidRPr="00000000" w14:paraId="0000005C">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encontro iniciou com a contação da história A Casa e Seu Dono, de José Elias (2020), utilizada como dispositivo para mobilizar memórias, afetos e discussões sobre pertencimento. A escolha da literatura infantil não ocorreu de forma aleatória, assim como as crianças constroem sentidos a partir das narrativas, as professoras também foram convidadas a revisitar suas próprias experiências e refletir sobre os espaços que ocupam na escola. </w:t>
      </w:r>
    </w:p>
    <w:p w:rsidR="00000000" w:rsidDel="00000000" w:rsidP="00000000" w:rsidRDefault="00000000" w:rsidRPr="00000000" w14:paraId="0000005E">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Após a leitura, organizou-se uma roda de conversa em que as docentes compartilharam percepções sobre o cotidiano escolar. Diferentemente das formações pautadas na transmissão de conteúdos, o TEI2 buscou construir um espaço de escuta horizontal, valorizando as experiências das participantes como ponto de partida para a elaboração coletiva de novos conhecimentos. Durante as discussões, tornou-se evidente que cada professora estabelecia relações distintas com os materiais disponibilizados. Algumas demonstravam curiosidade imediata, explorando livros e objetos presentes no território educativo, outras permaneceram inicialmente mais distantes, aproximando-se das propostas apenas ao longo das conversas. Esses diferentes modos de participação revelaram que os processos formativos também respeitam tempos próprios de aproximação e elaboração. </w:t>
      </w:r>
    </w:p>
    <w:p w:rsidR="00000000" w:rsidDel="00000000" w:rsidP="00000000" w:rsidRDefault="00000000" w:rsidRPr="00000000" w14:paraId="00000060">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o planejamento coletivo deixou de ser compreendido apenas como organização prévia de atividades e passou a constituir-se como espaço permanente de diálogo, escuta e construção compartilhada de sentidos. Um dos momentos mais significativos da experiência ocorreu durante as discussões sobre a reorganização de uma sala da escola que, até então, funcionava como depósito de mesas, cadeiras, brinquedos e materiais sem utilização pedagógica. A proposta construída coletivamente consistiu em transformar esse ambiente em um espaço mais amplo, acessível e disponível para as crianças. A receptividade da equipe gestora foi imediata, possibilitando que a reorganização ocorresse em poucos dias. </w:t>
      </w:r>
    </w:p>
    <w:p w:rsidR="00000000" w:rsidDel="00000000" w:rsidP="00000000" w:rsidRDefault="00000000" w:rsidRPr="00000000" w14:paraId="00000062">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mudança mobilizou não apenas professores, mas também funcionários da escola, evidenciando que a construção de territórios educativos envolve toda a comunidade escolar. Embora a transformação física tenha sido significativa, seus efeitos ultrapassaram a reorganização do ambiente. Ao modificar o espaço, modificaram-se também as possibilidades de circulação, exploração e interação das crianças. Como destaca Barbosa (2006), os espaços educam e expressam concepções sobre infância, aprendizagem e docência, comunicando diariamente quais práticas são valorizadas e quais formas de participação são permitidas. </w:t>
      </w:r>
    </w:p>
    <w:p w:rsidR="00000000" w:rsidDel="00000000" w:rsidP="00000000" w:rsidRDefault="00000000" w:rsidRPr="00000000" w14:paraId="00000064">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reorganizar um ambiente significa também revisar concepções pedagógicas historicamente naturalizadas. A experiência evidenciou que ambientes mais flexíveis favorecem o protagonismo infantil, permitindo que as crianças escolham materiais, estabeleçam novas formas de brincar e construam relações mais autônomas com o espaço escolar. </w:t>
      </w:r>
    </w:p>
    <w:p w:rsidR="00000000" w:rsidDel="00000000" w:rsidP="00000000" w:rsidRDefault="00000000" w:rsidRPr="00000000" w14:paraId="00000066">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mesmo tempo em que a reorganização dos espaços foi acolhida por parte da comunidade escolar, também emergiram manifestações de desconforto diante das mudanças propostas. Algumas professoras expressaram preocupação com a possibilidade de que ambientes mais livres produzissem "bagunça", revelando uma concepção de escola fortemente associada à ordem, ao controle e à previsibilidade das ações das crianças. Essas falas não foram interpretadas como resistência individual às propostas do projeto, mas como expressão de concepções historicamente construídas sobre infância, ensino e organização escolar. Durante décadas, a escola foi organizada a partir da lógica da disciplina dos corpos, da padronização dos comportamentos e da valorização do silêncio como condição para a aprendizagem.</w:t>
      </w:r>
    </w:p>
    <w:p w:rsidR="00000000" w:rsidDel="00000000" w:rsidP="00000000" w:rsidRDefault="00000000" w:rsidRPr="00000000" w14:paraId="00000068">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t xml:space="preserve">Nesse contexto, propostas que ampliam a autonomia das crianças frequentemente produzem insegurança, pois desafiam modelos tradicionais de organização pedagógica. Entretanto, ao longo das discussões, percebeu-se que o diálogo possibilitou ressignificar parte dessas inquietações. À medida que as professoras compartilhavam experiências, observavam os efeitos das mudanças e refletiam coletivamente sobre suas práticas, novas possibilidades de compreensão iam sendo construídas. Assim, o desconforto provocado pelas mudanças transformou-se em elemento constitutivo do próprio processo formativo, favorecendo a revisão de práticas naturalizadas e ampliando as possibilidades de construção de uma escola mais democrática. </w:t>
      </w:r>
    </w:p>
    <w:p w:rsidR="00000000" w:rsidDel="00000000" w:rsidP="00000000" w:rsidRDefault="00000000" w:rsidRPr="00000000" w14:paraId="00000069">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também evidenciou que os processos formativos não ocorreram apenas entre as professoras da escola. Os estudantes de graduação, pós-graduação e docentes envolvidos no Coletivo Fluir também foram constantemente desafiados a rever suas concepções, reorganizar planejamentos e construir respostas para situações inesperadas. Essa característica constitui uma das principais potências da extensão universitária – ao estabelecer relações horizontais entre universidade e comunidade, rompe-se a ideia de que apenas a universidade produz conhecimento. As experiências vividas na escola tornam-se igualmente produtoras de saberes, transformando a formação acadêmica em um processo compartilhado. </w:t>
      </w:r>
    </w:p>
    <w:p w:rsidR="00000000" w:rsidDel="00000000" w:rsidP="00000000" w:rsidRDefault="00000000" w:rsidRPr="00000000" w14:paraId="0000006B">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 TEI2 fortaleceu a construção de uma rede de aprendizagem baseada na escuta, na colaboração e na corresponsabilidade entre diferentes sujeitos. A  Universidade e escola passaram a compartilhar desafios, produzir conhecimentos e construir coletivamente novas formas de pensar a educação inclusiva. Mais do que desenvolver atividades pontuais, o Coletivo Fluir contribuiu para consolidar um território educativo em constante movimento, no qual planejamento, formação e inclusão se constituem como processos permanentes, produzidos nas relações estabelecidas entre todos aqueles que habitam a escola. </w:t>
      </w:r>
    </w:p>
    <w:p w:rsidR="00000000" w:rsidDel="00000000" w:rsidP="00000000" w:rsidRDefault="00000000" w:rsidRPr="00000000" w14:paraId="0000006D">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mesma forma, a experiência reafirmou a extensão universitária como espaço privilegiado para a produção compartilhada de conhecimentos. Ao reconhecer a escola como parceira na construção de saberes, rompe-se com a lógica da universidade como única produtora de conhecimento, valorizando as experiências e os conhecimentos produzidos pelos profissionais da educação básica. Essa perspectiva fortalece relações mais horizontais entre universidade e comunidade, contribuindo para a consolidação de processos formativos comprometidos com a transformação social. </w:t>
      </w:r>
    </w:p>
    <w:p w:rsidR="00000000" w:rsidDel="00000000" w:rsidP="00000000" w:rsidRDefault="00000000" w:rsidRPr="00000000" w14:paraId="0000006F">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Fonts w:ascii="Times New Roman" w:cs="Times New Roman" w:eastAsia="Times New Roman" w:hAnsi="Times New Roman"/>
          <w:rtl w:val="0"/>
        </w:rPr>
        <w:t xml:space="preserve"> </w:t>
        <w:tab/>
      </w:r>
    </w:p>
    <w:p w:rsidR="00000000" w:rsidDel="00000000" w:rsidP="00000000" w:rsidRDefault="00000000" w:rsidRPr="00000000" w14:paraId="00000071">
      <w:pPr>
        <w:spacing w:after="0" w:before="24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experiência desenvolvida no Território Educativo Intersetorial 2 permitiu compreender que a construção de práticas inclusivas não se efetiva por meio de ações isoladas ou da adoção de metodologias específicas, mas por um movimento permanente de reflexão sobre os modos como a escola organiza seus tempos, espaços, relações e processos de planejamento. Ao longo da proposta "Entre Tecidos e Histórias", tornou-se evidente que a inclusão está diretamente relacionada às oportunidades de participação produzidas no cotidiano escolar e à disposição de todos os sujeitos para construir coletivamente novos modos de habitar a escola. </w:t>
      </w:r>
    </w:p>
    <w:p w:rsidR="00000000" w:rsidDel="00000000" w:rsidP="00000000" w:rsidRDefault="00000000" w:rsidRPr="00000000" w14:paraId="00000072">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percurso, o planejamento coletivo mostrou-se um importante dispositivo pedagógico e formativo. Mais do que organizar atividades, ele possibilitou criar espaços de escuta e diálogo entre a universidade e a escola, favorecendo que professoras, estudantes e pesquisadores refletissem conjuntamente sobre os desafios presentes no cotidiano da Educação Infantil. Essa compreensão desloca o planejamento de uma dimensão meramente técnica para uma perspectiva ética e política, na qual planejar significa reconhecer as crianças e os adultos como sujeitos ativos na produção das práticas educativas.</w:t>
        <w:br w:type="textWrapping"/>
        <w:tab/>
      </w:r>
    </w:p>
    <w:p w:rsidR="00000000" w:rsidDel="00000000" w:rsidP="00000000" w:rsidRDefault="00000000" w:rsidRPr="00000000" w14:paraId="00000074">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relevante observado durante a experiência refere-se ao papel dos espaços escolares na constituição das relações pedagógicas – a reorganização de ambientes anteriormente pouco utilizados demonstrou que as mudanças físicas também provocam deslocamentos nas formas de interação, circulação e participação das crianças. Os espaços deixam de ser compreendidos apenas como suporte para as atividades e passam a constituir-se como elementos que comunicam concepções de infância, aprendizagem e docência. Ao reorganizar um ambiente, reorganizam-se igualmente as possibilidades de brincar, explorar, conviver e aprender. </w:t>
      </w:r>
    </w:p>
    <w:p w:rsidR="00000000" w:rsidDel="00000000" w:rsidP="00000000" w:rsidRDefault="00000000" w:rsidRPr="00000000" w14:paraId="00000075">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discussões realizadas durante os encontros também evidenciaram que processos de mudança costumam ser acompanhados por tensões, inseguranças e resistências. As manifestações das professoras diante das propostas apresentadas revelaram concepções historicamente construídas sobre organização escolar, disciplina e participação infantil. Entretanto, essas resistências não foram compreendidas como impedimentos ao trabalho desenvolvido. Pelo contrário, constituíram-se como elementos importantes do processo formativo, uma vez que possibilitaram a problematização de práticas naturalizadas e abriram espaço para a construção coletiva de novas possibilidades de atuação pedagógica. </w:t>
      </w:r>
    </w:p>
    <w:p w:rsidR="00000000" w:rsidDel="00000000" w:rsidP="00000000" w:rsidRDefault="00000000" w:rsidRPr="00000000" w14:paraId="00000077">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a experiência reafirma que a formação continuada ganha maior significado quando acontece em diálogo com os desafios concretos vividos pelas professoras em seu cotidiano. Ao invés de propor modelos prontos de intervenção, o TEI2 buscou construir processos de escuta, reflexão e corresponsabilidade, reconhecendo que a produção de práticas inclusivas depende da participação de todos os sujeitos envolvidos na vida escolar. </w:t>
      </w:r>
    </w:p>
    <w:p w:rsidR="00000000" w:rsidDel="00000000" w:rsidP="00000000" w:rsidRDefault="00000000" w:rsidRPr="00000000" w14:paraId="00000079">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atuação do Coletivo Fluir também permitiu evidenciar a potência da extensão universitária como espaço de formação, produção de conhecimento e compromisso social. Ao desenvolver ações em parceria com a escola, a universidade amplia seu papel para além da produção acadêmica, colocando-se em diálogo com as demandas da comunidade e reconhecendo que o conhecimento é produzido nas relações estabelecidas entre diferentes sujeitos e saberes. </w:t>
      </w:r>
    </w:p>
    <w:p w:rsidR="00000000" w:rsidDel="00000000" w:rsidP="00000000" w:rsidRDefault="00000000" w:rsidRPr="00000000" w14:paraId="0000007B">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mesma forma, a escola deixa de ocupar apenas o lugar de campo de intervenção para tornar-se parceira na construção de conhecimentos, compartilhando experiências, desafios e possibilidades. A organização dos Territórios Educativos Intersetoriais fortalece essa perspectiva ao compreender que os processos educativos não podem ser pensados de maneira fragmentada. As demandas das crianças atravessam diferentes dimensões da vida social e, por isso, exigem ações articuladas entre educação, saúde, assistência social, cultura e universidade. A intersetorialidade, nesse contexto, deixa de representar apenas uma estratégia de organização institucional e passa a constituir um princípio ético de atuação, fundamentado na colaboração, na corresponsabilidade e no reconhecimento da complexidade que caracteriza a educação das infâncias. </w:t>
      </w:r>
    </w:p>
    <w:p w:rsidR="00000000" w:rsidDel="00000000" w:rsidP="00000000" w:rsidRDefault="00000000" w:rsidRPr="00000000" w14:paraId="0000007D">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da experiência analisada, foi possível perceber que pequenas transformações no cotidiano escolar produziram importantes deslocamentos na forma como professoras e extensionistas passaram a compreender os espaços, o planejamento e a participação das crianças. A reorganização dos ambientes, a construção coletiva das propostas e a valorização da escuta demonstraram que práticas inclusivas são produzidas cotidianamente, em processos contínuos de negociação, reflexão e aprendizagem compartilhada.</w:t>
        <w:br w:type="textWrapping"/>
        <w:tab/>
      </w:r>
    </w:p>
    <w:p w:rsidR="00000000" w:rsidDel="00000000" w:rsidP="00000000" w:rsidRDefault="00000000" w:rsidRPr="00000000" w14:paraId="0000007F">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Embora este estudo esteja fundamentado em uma experiência específica, acredita-se que as reflexões aqui apresentadas podem contribuir para outras iniciativas comprometidas com a formação docente, a extensão universitária e a construção de escolas mais inclusivas. Os resultados apontam para a importância de fortalecer políticas e projetos que promovam espaços permanentes de diálogo entre universidade e educação básica, reconhecendo que a transformação das práticas pedagógicas depende da criação de redes colaborativas capazes de sustentar processos formativos contínuos. </w:t>
      </w:r>
    </w:p>
    <w:p w:rsidR="00000000" w:rsidDel="00000000" w:rsidP="00000000" w:rsidRDefault="00000000" w:rsidRPr="00000000" w14:paraId="00000080">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a experiência desenvolvida no âmbito do TEI2 evidencia que a consolidação de práticas inclusivas depende da continuidade dos processos de formação e da criação de espaços permanentes de diálogo entre os diferentes sujeitos que compõem a comunidade escolar. As transformações observadas ao longo da proposta "Entre Tecidos e Histórias" não se limitaram à reorganização de ambientes ou ao planejamento de atividades, mas alcançaram mudanças nas formas de compreender a infância, a docência e a própria função social da escola. Esse movimento demonstra que a construção de uma cultura inclusiva exige tempo, acompanhamento e disposição para revisar práticas historicamente naturalizadas, reconhecendo que a formação docente se constitui como um processo contínuo de aprendizagem e reflexão. </w:t>
      </w:r>
    </w:p>
    <w:p w:rsidR="00000000" w:rsidDel="00000000" w:rsidP="00000000" w:rsidRDefault="00000000" w:rsidRPr="00000000" w14:paraId="00000082">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sentido, o trabalho desenvolvido pelo Coletivo Fluir reafirma a importância da extensão universitária como espaço de produção compartilhada de conhecimentos, no qual universidade e escola estabelecem relações horizontais de aprendizagem. Ao aproximar diferentes saberes, experiências e áreas do conhecimento, o projeto fortalece a construção de redes intersetoriais capazes de responder de forma mais sensível às demandas das crianças e de suas comunidades. Assim, a extensão deixa de ocupar um lugar complementar às atividades acadêmicas e passa a constituir-se como uma dimensão essencial da formação universitária, contribuindo tanto para a qualificação das práticas pedagógicas quanto para o fortalecimento do compromisso social da universidade pública. </w:t>
      </w:r>
    </w:p>
    <w:p w:rsidR="00000000" w:rsidDel="00000000" w:rsidP="00000000" w:rsidRDefault="00000000" w:rsidRPr="00000000" w14:paraId="00000084">
      <w:pPr>
        <w:spacing w:after="0" w:before="0" w:line="24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before="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Considera-se, ainda, que os resultados apresentados neste estudo reforçam a necessidade de ampliar iniciativas que promovam a articulação entre ensino, pesquisa e extensão na formação de professores. Investir em ações colaborativas entre universidade e educação básica significa criar condições para que docentes possam refletir criticamente sobre suas práticas, compartilhar experiências e construir coletivamente respostas para os desafios presentes no cotidiano escolar. Da mesma forma, abre-se espaço para que futuras pesquisas acompanhem os desdobramentos dessas experiências, investigando seus impactos a longo prazo na organização das instituições educativas, na formação docente e na ampliação das possibilidades de participação das crianças.</w:t>
      </w:r>
    </w:p>
    <w:p w:rsidR="00000000" w:rsidDel="00000000" w:rsidP="00000000" w:rsidRDefault="00000000" w:rsidRPr="00000000" w14:paraId="00000086">
      <w:pPr>
        <w:spacing w:after="0" w:before="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Barbosa, M. C. S.</w:t>
      </w:r>
      <w:r w:rsidDel="00000000" w:rsidR="00000000" w:rsidRPr="00000000">
        <w:rPr>
          <w:rFonts w:ascii="Times New Roman" w:cs="Times New Roman" w:eastAsia="Times New Roman" w:hAnsi="Times New Roman"/>
          <w:rtl w:val="0"/>
        </w:rPr>
        <w:t xml:space="preserve"> (2006). </w:t>
      </w:r>
      <w:r w:rsidDel="00000000" w:rsidR="00000000" w:rsidRPr="00000000">
        <w:rPr>
          <w:rFonts w:ascii="Times New Roman" w:cs="Times New Roman" w:eastAsia="Times New Roman" w:hAnsi="Times New Roman"/>
          <w:i w:val="1"/>
          <w:iCs w:val="1"/>
          <w:rtl w:val="0"/>
        </w:rPr>
        <w:t xml:space="preserve">Por amor e por força: Rotinas na Educação Infantil</w:t>
      </w:r>
      <w:r w:rsidDel="00000000" w:rsidR="00000000" w:rsidRPr="00000000">
        <w:rPr>
          <w:rFonts w:ascii="Times New Roman" w:cs="Times New Roman" w:eastAsia="Times New Roman" w:hAnsi="Times New Roman"/>
          <w:rtl w:val="0"/>
        </w:rPr>
        <w:t xml:space="preserve">. Artmed.</w:t>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Elias, J. </w:t>
      </w:r>
      <w:r w:rsidDel="00000000" w:rsidR="00000000" w:rsidRPr="00000000">
        <w:rPr>
          <w:rFonts w:ascii="Times New Roman" w:cs="Times New Roman" w:eastAsia="Times New Roman" w:hAnsi="Times New Roman"/>
          <w:rtl w:val="0"/>
        </w:rPr>
        <w:t xml:space="preserve">(2020).</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i w:val="1"/>
          <w:iCs w:val="1"/>
          <w:rtl w:val="0"/>
        </w:rPr>
        <w:t xml:space="preserve">A casa e seu dono</w:t>
      </w:r>
      <w:r w:rsidDel="00000000" w:rsidR="00000000" w:rsidRPr="00000000">
        <w:rPr>
          <w:rFonts w:ascii="Times New Roman" w:cs="Times New Roman" w:eastAsia="Times New Roman" w:hAnsi="Times New Roman"/>
          <w:rtl w:val="0"/>
        </w:rPr>
        <w:t xml:space="preserve">. Instituto Cultural Elias José.</w:t>
      </w:r>
    </w:p>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Freire, P.</w:t>
      </w:r>
      <w:r w:rsidDel="00000000" w:rsidR="00000000" w:rsidRPr="00000000">
        <w:rPr>
          <w:rFonts w:ascii="Times New Roman" w:cs="Times New Roman" w:eastAsia="Times New Roman" w:hAnsi="Times New Roman"/>
          <w:rtl w:val="0"/>
        </w:rPr>
        <w:t xml:space="preserve"> (1996). </w:t>
      </w:r>
      <w:r w:rsidDel="00000000" w:rsidR="00000000" w:rsidRPr="00000000">
        <w:rPr>
          <w:rFonts w:ascii="Times New Roman" w:cs="Times New Roman" w:eastAsia="Times New Roman" w:hAnsi="Times New Roman"/>
          <w:i w:val="1"/>
          <w:iCs w:val="1"/>
          <w:rtl w:val="0"/>
        </w:rPr>
        <w:t xml:space="preserve">Pedagogia da autonomia: Saberes necessários à prática educativa</w:t>
      </w:r>
      <w:r w:rsidDel="00000000" w:rsidR="00000000" w:rsidRPr="00000000">
        <w:rPr>
          <w:rFonts w:ascii="Times New Roman" w:cs="Times New Roman" w:eastAsia="Times New Roman" w:hAnsi="Times New Roman"/>
          <w:rtl w:val="0"/>
        </w:rPr>
        <w:t xml:space="preserve">. Paz e Terra.</w:t>
      </w:r>
    </w:p>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Larrosa, J.</w:t>
      </w:r>
      <w:r w:rsidDel="00000000" w:rsidR="00000000" w:rsidRPr="00000000">
        <w:rPr>
          <w:rFonts w:ascii="Times New Roman" w:cs="Times New Roman" w:eastAsia="Times New Roman" w:hAnsi="Times New Roman"/>
          <w:rtl w:val="0"/>
        </w:rPr>
        <w:t xml:space="preserve"> (2002). Notas sobre a experiência e o saber da experiência. </w:t>
      </w:r>
      <w:r w:rsidDel="00000000" w:rsidR="00000000" w:rsidRPr="00000000">
        <w:rPr>
          <w:rFonts w:ascii="Times New Roman" w:cs="Times New Roman" w:eastAsia="Times New Roman" w:hAnsi="Times New Roman"/>
          <w:i w:val="1"/>
          <w:iCs w:val="1"/>
          <w:rtl w:val="0"/>
        </w:rPr>
        <w:t xml:space="preserve">Revista Brasileira de Educação</w:t>
      </w:r>
      <w:r w:rsidDel="00000000" w:rsidR="00000000" w:rsidRPr="00000000">
        <w:rPr>
          <w:rFonts w:ascii="Times New Roman" w:cs="Times New Roman" w:eastAsia="Times New Roman" w:hAnsi="Times New Roman"/>
          <w:rtl w:val="0"/>
        </w:rPr>
        <w:t xml:space="preserve">, (19), 20–28.</w:t>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Sarmento, M. J.</w:t>
      </w:r>
      <w:r w:rsidDel="00000000" w:rsidR="00000000" w:rsidRPr="00000000">
        <w:rPr>
          <w:rFonts w:ascii="Times New Roman" w:cs="Times New Roman" w:eastAsia="Times New Roman" w:hAnsi="Times New Roman"/>
          <w:rtl w:val="0"/>
        </w:rPr>
        <w:t xml:space="preserve"> (2004). As culturas da infância nas encruzilhadas da segunda modernidade. In M. J. Sarmento &amp; A. B. Cerisara (Orgs.), </w:t>
      </w:r>
      <w:r w:rsidDel="00000000" w:rsidR="00000000" w:rsidRPr="00000000">
        <w:rPr>
          <w:rFonts w:ascii="Times New Roman" w:cs="Times New Roman" w:eastAsia="Times New Roman" w:hAnsi="Times New Roman"/>
          <w:i w:val="1"/>
          <w:iCs w:val="1"/>
          <w:rtl w:val="0"/>
        </w:rPr>
        <w:t xml:space="preserve">Crianças e miúdos: Perspectivas sociopedagógicas da infância e educação</w:t>
      </w:r>
      <w:r w:rsidDel="00000000" w:rsidR="00000000" w:rsidRPr="00000000">
        <w:rPr>
          <w:rFonts w:ascii="Times New Roman" w:cs="Times New Roman" w:eastAsia="Times New Roman" w:hAnsi="Times New Roman"/>
          <w:rtl w:val="0"/>
        </w:rPr>
        <w:t xml:space="preserve"> (pp. 9–34). Asa.</w:t>
      </w:r>
    </w:p>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Santos, B. de S.</w:t>
      </w:r>
      <w:r w:rsidDel="00000000" w:rsidR="00000000" w:rsidRPr="00000000">
        <w:rPr>
          <w:rFonts w:ascii="Times New Roman" w:cs="Times New Roman" w:eastAsia="Times New Roman" w:hAnsi="Times New Roman"/>
          <w:rtl w:val="0"/>
        </w:rPr>
        <w:t xml:space="preserve"> (2019). </w:t>
      </w:r>
      <w:r w:rsidDel="00000000" w:rsidR="00000000" w:rsidRPr="00000000">
        <w:rPr>
          <w:rFonts w:ascii="Times New Roman" w:cs="Times New Roman" w:eastAsia="Times New Roman" w:hAnsi="Times New Roman"/>
          <w:i w:val="1"/>
          <w:iCs w:val="1"/>
          <w:rtl w:val="0"/>
        </w:rPr>
        <w:t xml:space="preserve">O fim do império cognitivo: A afirmação das epistemologias do Sul</w:t>
      </w:r>
      <w:r w:rsidDel="00000000" w:rsidR="00000000" w:rsidRPr="00000000">
        <w:rPr>
          <w:rFonts w:ascii="Times New Roman" w:cs="Times New Roman" w:eastAsia="Times New Roman" w:hAnsi="Times New Roman"/>
          <w:rtl w:val="0"/>
        </w:rPr>
        <w:t xml:space="preserve">. Autêntica.</w:t>
      </w:r>
    </w:p>
    <w:p w:rsidR="00000000" w:rsidDel="00000000" w:rsidP="00000000" w:rsidRDefault="00000000" w:rsidRPr="00000000" w14:paraId="0000008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Universidade Federal de Santa Maria.</w:t>
      </w:r>
      <w:r w:rsidDel="00000000" w:rsidR="00000000" w:rsidRPr="00000000">
        <w:rPr>
          <w:rFonts w:ascii="Times New Roman" w:cs="Times New Roman" w:eastAsia="Times New Roman" w:hAnsi="Times New Roman"/>
          <w:rtl w:val="0"/>
        </w:rPr>
        <w:t xml:space="preserve"> (2024). </w:t>
      </w:r>
      <w:r w:rsidDel="00000000" w:rsidR="00000000" w:rsidRPr="00000000">
        <w:rPr>
          <w:rFonts w:ascii="Times New Roman" w:cs="Times New Roman" w:eastAsia="Times New Roman" w:hAnsi="Times New Roman"/>
          <w:i w:val="1"/>
          <w:iCs w:val="1"/>
          <w:rtl w:val="0"/>
        </w:rPr>
        <w:t xml:space="preserve">Projeto Coletivo Fluir: Territórios educativos e intersetoriais de ações e políticas em defesa das crianças em contextos vulneráveis</w:t>
      </w:r>
      <w:r w:rsidDel="00000000" w:rsidR="00000000" w:rsidRPr="00000000">
        <w:rPr>
          <w:rFonts w:ascii="Times New Roman" w:cs="Times New Roman" w:eastAsia="Times New Roman" w:hAnsi="Times New Roman"/>
          <w:rtl w:val="0"/>
        </w:rPr>
        <w:t xml:space="preserve">. Universidade Federal de Santa Maria. </w:t>
      </w:r>
    </w:p>
    <w:p w:rsidR="00000000" w:rsidDel="00000000" w:rsidP="00000000" w:rsidRDefault="00000000" w:rsidRPr="00000000" w14:paraId="0000009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40" w:lineRule="auto"/>
        <w:jc w:val="center"/>
        <w:rPr>
          <w:rFonts w:ascii="Times New Roman" w:cs="Times New Roman" w:eastAsia="Times New Roman" w:hAnsi="Times New Roman"/>
        </w:rPr>
      </w:pPr>
      <w:r w:rsidDel="00000000" w:rsidR="00000000" w:rsidRPr="00000000">
        <w:rPr>
          <w:rtl w:val="0"/>
        </w:rPr>
      </w:r>
    </w:p>
    <w:sectPr>
      <w:headerReference r:id="rId10" w:type="default"/>
      <w:footerReference r:id="rId11" w:type="default"/>
      <w:pgSz w:h="16838" w:w="11906" w:orient="portrait"/>
      <w:pgMar w:bottom="1843" w:top="2410" w:left="1701" w:right="1701" w:header="284" w:footer="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ULIA DA SILVA FONSECA" w:id="0" w:date="2026-06-26T16:35:10Z">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Instruções: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trabalhos completos devem ter entre 5.000 e 8.000 palavras. Devem ser submetidos em arquivo Word (não se aceita o formato PDF). Não utilize notas de rodapé; as citações e referências devem seguir as normas da APA (7ª edição). O documento deve incluir: o resumo e as palavras-chave aprovados (ou quaisquer ajustes desejados), o trabalho completo e a bibliografia. Todo o texto deve estar na fonte Times New Roman, tamanho 12, com espaçamento simples e alinhamento justificado. Utilize negrito apenas para títulos e subtítulos.</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trabalhos que não estiverem em conformidade com estas diretrizes serão devolvidos aos autores para correção.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9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julia03fonseca@g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Sja53ckZWfr3oA+9UI+4+9iZ6Q==">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