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D428692" w14:textId="5E031AC8" w:rsidR="00CA0BEB" w:rsidRPr="00CA0BEB" w:rsidRDefault="00CA0BEB" w:rsidP="00CA0BEB">
      <w:pPr>
        <w:jc w:val="center"/>
        <w:rPr>
          <w:b/>
          <w:bCs/>
          <w:lang w:val="pt-BR"/>
        </w:rPr>
      </w:pPr>
      <w:r w:rsidRPr="00CA0BEB">
        <w:rPr>
          <w:rFonts w:ascii="Times New Roman" w:hAnsi="Times New Roman" w:cs="Times New Roman"/>
          <w:b/>
          <w:bCs/>
          <w:lang w:val="pt-BR"/>
        </w:rPr>
        <w:t>A DOCÊNCIA ORIENTADA NA EDUCAÇÃO SUPERIOR COMO ESPAÇO DE FORMAÇÃO E CONSTRUÇÃO DA IDENTIDADE DOCENTE</w:t>
      </w:r>
    </w:p>
    <w:p w14:paraId="1DABD42B" w14:textId="6C314E6D" w:rsidR="001923DC" w:rsidRPr="00BA642E" w:rsidRDefault="001923DC" w:rsidP="001923DC">
      <w:pPr>
        <w:jc w:val="center"/>
        <w:rPr>
          <w:rFonts w:ascii="Times New Roman" w:hAnsi="Times New Roman" w:cs="Times New Roman"/>
          <w:b/>
          <w:bCs/>
        </w:rPr>
      </w:pPr>
    </w:p>
    <w:p w14:paraId="43C49479" w14:textId="77777777" w:rsidR="005F3B2E" w:rsidRPr="00BA642E" w:rsidRDefault="005F3B2E" w:rsidP="001923DC">
      <w:pPr>
        <w:jc w:val="center"/>
        <w:rPr>
          <w:rFonts w:ascii="Times New Roman" w:hAnsi="Times New Roman" w:cs="Times New Roman"/>
        </w:rPr>
      </w:pPr>
    </w:p>
    <w:p w14:paraId="4E738780" w14:textId="47C6CFE2" w:rsidR="005F3B2E" w:rsidRPr="00BA642E" w:rsidRDefault="00CA0BEB" w:rsidP="005F3B2E">
      <w:pPr>
        <w:spacing w:after="0" w:line="240" w:lineRule="auto"/>
        <w:jc w:val="right"/>
        <w:rPr>
          <w:rFonts w:ascii="Times New Roman" w:hAnsi="Times New Roman" w:cs="Times New Roman"/>
        </w:rPr>
      </w:pPr>
      <w:r>
        <w:rPr>
          <w:rFonts w:ascii="Times New Roman" w:hAnsi="Times New Roman" w:cs="Times New Roman"/>
        </w:rPr>
        <w:t>Daniela Camila Froehlich</w:t>
      </w:r>
      <w:r w:rsidR="005F3B2E" w:rsidRPr="00BA642E">
        <w:rPr>
          <w:rFonts w:ascii="Times New Roman" w:hAnsi="Times New Roman" w:cs="Times New Roman"/>
        </w:rPr>
        <w:t xml:space="preserve"> 1</w:t>
      </w:r>
    </w:p>
    <w:p w14:paraId="6C2AECCA" w14:textId="735D0CBA" w:rsidR="005F3B2E" w:rsidRPr="00BA642E" w:rsidRDefault="00CA0BEB" w:rsidP="005F3B2E">
      <w:pPr>
        <w:spacing w:after="0" w:line="240" w:lineRule="auto"/>
        <w:jc w:val="right"/>
        <w:rPr>
          <w:rFonts w:ascii="Times New Roman" w:hAnsi="Times New Roman" w:cs="Times New Roman"/>
        </w:rPr>
      </w:pPr>
      <w:bookmarkStart w:id="0" w:name="_Hlk230349178"/>
      <w:r>
        <w:rPr>
          <w:rFonts w:ascii="Times New Roman" w:hAnsi="Times New Roman" w:cs="Times New Roman"/>
        </w:rPr>
        <w:t xml:space="preserve">Universidade Federal de Santa </w:t>
      </w:r>
      <w:proofErr w:type="spellStart"/>
      <w:r>
        <w:rPr>
          <w:rFonts w:ascii="Times New Roman" w:hAnsi="Times New Roman" w:cs="Times New Roman"/>
        </w:rPr>
        <w:t>Maria</w:t>
      </w:r>
      <w:proofErr w:type="spellEnd"/>
      <w:r>
        <w:rPr>
          <w:rFonts w:ascii="Times New Roman" w:hAnsi="Times New Roman" w:cs="Times New Roman"/>
        </w:rPr>
        <w:t xml:space="preserve"> - UFSM</w:t>
      </w:r>
      <w:bookmarkEnd w:id="0"/>
      <w:r w:rsidR="005F3B2E" w:rsidRPr="00BA642E">
        <w:rPr>
          <w:rFonts w:ascii="Times New Roman" w:hAnsi="Times New Roman" w:cs="Times New Roman"/>
        </w:rPr>
        <w:t xml:space="preserve"> 1</w:t>
      </w:r>
    </w:p>
    <w:p w14:paraId="7D0026CD" w14:textId="6776BED2"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 xml:space="preserve"> </w:t>
      </w:r>
      <w:hyperlink r:id="rId7" w:history="1">
        <w:r w:rsidR="00CA0BEB" w:rsidRPr="005F5B69">
          <w:rPr>
            <w:rStyle w:val="Hyperlink"/>
            <w:rFonts w:ascii="Times New Roman" w:hAnsi="Times New Roman" w:cs="Times New Roman"/>
          </w:rPr>
          <w:t>danielacamilafroehlich@gmail.com</w:t>
        </w:r>
      </w:hyperlink>
      <w:r w:rsidR="00CA0BEB">
        <w:rPr>
          <w:rFonts w:ascii="Times New Roman" w:hAnsi="Times New Roman" w:cs="Times New Roman"/>
        </w:rPr>
        <w:t xml:space="preserve"> </w:t>
      </w:r>
      <w:r w:rsidRPr="00BA642E">
        <w:rPr>
          <w:rFonts w:ascii="Times New Roman" w:hAnsi="Times New Roman" w:cs="Times New Roman"/>
        </w:rPr>
        <w:t>1</w:t>
      </w:r>
    </w:p>
    <w:p w14:paraId="1FA0F857" w14:textId="77777777" w:rsidR="005F3B2E" w:rsidRPr="00BA642E" w:rsidRDefault="005F3B2E" w:rsidP="005F3B2E">
      <w:pPr>
        <w:rPr>
          <w:rFonts w:ascii="Times New Roman" w:hAnsi="Times New Roman" w:cs="Times New Roman"/>
        </w:rPr>
      </w:pPr>
    </w:p>
    <w:p w14:paraId="1275A9C7" w14:textId="75F85CB7" w:rsidR="005F3B2E" w:rsidRPr="00BA642E" w:rsidRDefault="00CA0BEB" w:rsidP="005F3B2E">
      <w:pPr>
        <w:spacing w:after="0" w:line="240" w:lineRule="auto"/>
        <w:jc w:val="right"/>
        <w:rPr>
          <w:rFonts w:ascii="Times New Roman" w:hAnsi="Times New Roman" w:cs="Times New Roman"/>
        </w:rPr>
      </w:pPr>
      <w:r w:rsidRPr="00CA0BEB">
        <w:rPr>
          <w:rFonts w:ascii="Times New Roman" w:hAnsi="Times New Roman" w:cs="Times New Roman"/>
        </w:rPr>
        <w:t xml:space="preserve">Sílvia </w:t>
      </w:r>
      <w:proofErr w:type="spellStart"/>
      <w:r w:rsidRPr="00CA0BEB">
        <w:rPr>
          <w:rFonts w:ascii="Times New Roman" w:hAnsi="Times New Roman" w:cs="Times New Roman"/>
        </w:rPr>
        <w:t>Maria</w:t>
      </w:r>
      <w:proofErr w:type="spellEnd"/>
      <w:r w:rsidRPr="00CA0BEB">
        <w:rPr>
          <w:rFonts w:ascii="Times New Roman" w:hAnsi="Times New Roman" w:cs="Times New Roman"/>
        </w:rPr>
        <w:t xml:space="preserve"> de Oliveira Pavão</w:t>
      </w:r>
      <w:r w:rsidR="005F3B2E" w:rsidRPr="00BA642E">
        <w:rPr>
          <w:rFonts w:ascii="Times New Roman" w:hAnsi="Times New Roman" w:cs="Times New Roman"/>
        </w:rPr>
        <w:t xml:space="preserve"> 2</w:t>
      </w:r>
    </w:p>
    <w:p w14:paraId="46FEEBE4" w14:textId="24EF6E42" w:rsidR="005F3B2E" w:rsidRPr="00BA642E" w:rsidRDefault="00CA0BEB" w:rsidP="005F3B2E">
      <w:pPr>
        <w:spacing w:after="0" w:line="240" w:lineRule="auto"/>
        <w:jc w:val="right"/>
        <w:rPr>
          <w:rFonts w:ascii="Times New Roman" w:hAnsi="Times New Roman" w:cs="Times New Roman"/>
        </w:rPr>
      </w:pPr>
      <w:r w:rsidRPr="00CA0BEB">
        <w:rPr>
          <w:rFonts w:ascii="Times New Roman" w:hAnsi="Times New Roman" w:cs="Times New Roman"/>
        </w:rPr>
        <w:t xml:space="preserve">Universidade Federal de Santa </w:t>
      </w:r>
      <w:proofErr w:type="spellStart"/>
      <w:r w:rsidRPr="00CA0BEB">
        <w:rPr>
          <w:rFonts w:ascii="Times New Roman" w:hAnsi="Times New Roman" w:cs="Times New Roman"/>
        </w:rPr>
        <w:t>Maria</w:t>
      </w:r>
      <w:proofErr w:type="spellEnd"/>
      <w:r w:rsidRPr="00CA0BEB">
        <w:rPr>
          <w:rFonts w:ascii="Times New Roman" w:hAnsi="Times New Roman" w:cs="Times New Roman"/>
        </w:rPr>
        <w:t xml:space="preserve"> - UFSM </w:t>
      </w:r>
      <w:r w:rsidR="005F3B2E" w:rsidRPr="00BA642E">
        <w:rPr>
          <w:rFonts w:ascii="Times New Roman" w:hAnsi="Times New Roman" w:cs="Times New Roman"/>
        </w:rPr>
        <w:t>2</w:t>
      </w:r>
    </w:p>
    <w:p w14:paraId="3CAC774D" w14:textId="2E1DA584" w:rsidR="005F3B2E" w:rsidRPr="00BA642E" w:rsidRDefault="00CA0BEB" w:rsidP="005F3B2E">
      <w:pPr>
        <w:spacing w:after="0" w:line="240" w:lineRule="auto"/>
        <w:jc w:val="right"/>
        <w:rPr>
          <w:rFonts w:ascii="Times New Roman" w:hAnsi="Times New Roman" w:cs="Times New Roman"/>
        </w:rPr>
      </w:pPr>
      <w:hyperlink r:id="rId8" w:history="1">
        <w:r w:rsidRPr="005F5B69">
          <w:rPr>
            <w:rStyle w:val="Hyperlink"/>
            <w:rFonts w:ascii="Times New Roman" w:hAnsi="Times New Roman" w:cs="Times New Roman"/>
          </w:rPr>
          <w:t>silviamariapavao@gmail.com</w:t>
        </w:r>
      </w:hyperlink>
      <w:r>
        <w:rPr>
          <w:rFonts w:ascii="Times New Roman" w:hAnsi="Times New Roman" w:cs="Times New Roman"/>
        </w:rPr>
        <w:t xml:space="preserve"> </w:t>
      </w:r>
      <w:r w:rsidR="005F3B2E" w:rsidRPr="00BA642E">
        <w:rPr>
          <w:rFonts w:ascii="Times New Roman" w:hAnsi="Times New Roman" w:cs="Times New Roman"/>
        </w:rPr>
        <w:t>2</w:t>
      </w:r>
    </w:p>
    <w:p w14:paraId="3DBEF5E7" w14:textId="77777777" w:rsidR="00B43DE0" w:rsidRDefault="00B43DE0" w:rsidP="007B5B5F">
      <w:pPr>
        <w:spacing w:line="240" w:lineRule="auto"/>
        <w:jc w:val="both"/>
        <w:rPr>
          <w:rFonts w:ascii="Times New Roman" w:hAnsi="Times New Roman" w:cs="Times New Roman"/>
        </w:rPr>
      </w:pPr>
    </w:p>
    <w:p w14:paraId="0E38CFBE" w14:textId="7B998447" w:rsidR="00CA0BEB" w:rsidRPr="00801299" w:rsidRDefault="00CA0BEB" w:rsidP="00801299">
      <w:pPr>
        <w:spacing w:after="0" w:line="240" w:lineRule="auto"/>
        <w:jc w:val="both"/>
        <w:outlineLvl w:val="1"/>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b/>
          <w:bCs/>
          <w:kern w:val="0"/>
          <w:lang w:val="pt-BR" w:eastAsia="pt-BR"/>
          <w14:ligatures w14:val="none"/>
        </w:rPr>
        <w:t>Resumo</w:t>
      </w:r>
      <w:r w:rsidRPr="00801299">
        <w:rPr>
          <w:rFonts w:ascii="Times New Roman" w:eastAsia="Times New Roman" w:hAnsi="Times New Roman" w:cs="Times New Roman"/>
          <w:b/>
          <w:bCs/>
          <w:kern w:val="0"/>
          <w:lang w:val="pt-BR" w:eastAsia="pt-BR"/>
          <w14:ligatures w14:val="none"/>
        </w:rPr>
        <w:t xml:space="preserve">: </w:t>
      </w:r>
      <w:r w:rsidRPr="00CA0BEB">
        <w:rPr>
          <w:rFonts w:ascii="Times New Roman" w:eastAsia="Times New Roman" w:hAnsi="Times New Roman" w:cs="Times New Roman"/>
          <w:kern w:val="0"/>
          <w:lang w:val="pt-BR" w:eastAsia="pt-BR"/>
          <w14:ligatures w14:val="none"/>
        </w:rPr>
        <w:t xml:space="preserve">O presente estudo tem como objetivo apresentar e analisar uma experiência de docência orientada desenvolvida na disciplina de Psicologia da Educação, no curso de Educação Física Licenciatura da Universidade Federal de Santa Maria. Trata-se de uma pesquisa qualitativa, de caráter descritivo e reflexivo, configurada como relato de experiência, que busca compreender os processos formativos vivenciados no contexto da pós-graduação. A docência orientada é concebida como um espaço privilegiado de articulação entre teoria e prática, contribuindo para a formação de futuros docentes do ensino superior. O estudo fundamenta-se em autores que discutem formação docente, saberes pedagógicos e identidade profissional, como Tardif, Pimenta, </w:t>
      </w:r>
      <w:proofErr w:type="spellStart"/>
      <w:r w:rsidRPr="00CA0BEB">
        <w:rPr>
          <w:rFonts w:ascii="Times New Roman" w:eastAsia="Times New Roman" w:hAnsi="Times New Roman" w:cs="Times New Roman"/>
          <w:kern w:val="0"/>
          <w:lang w:val="pt-BR" w:eastAsia="pt-BR"/>
          <w14:ligatures w14:val="none"/>
        </w:rPr>
        <w:t>Nóvoa</w:t>
      </w:r>
      <w:proofErr w:type="spellEnd"/>
      <w:r w:rsidRPr="00CA0BEB">
        <w:rPr>
          <w:rFonts w:ascii="Times New Roman" w:eastAsia="Times New Roman" w:hAnsi="Times New Roman" w:cs="Times New Roman"/>
          <w:kern w:val="0"/>
          <w:lang w:val="pt-BR" w:eastAsia="pt-BR"/>
          <w14:ligatures w14:val="none"/>
        </w:rPr>
        <w:t>, Freire e Vygotsky. Os resultados evidenciam que a experiência de docência orientada favorece o desenvolvimento de competências pedagógicas, o fortalecimento da identidade docente e a construção de uma postura crítica e reflexiva diante da prática educativa. Conclui-se que a docência orientada constitui importante dispositivo formativo na pós-graduação, promovendo a integração entre ensino, pesquisa e prática pedagógica.</w:t>
      </w:r>
    </w:p>
    <w:p w14:paraId="3EFCE8FD" w14:textId="77777777" w:rsidR="00CA0BEB" w:rsidRP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p>
    <w:p w14:paraId="34866100" w14:textId="6BD1B2F7" w:rsidR="00CA0BEB" w:rsidRP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b/>
          <w:bCs/>
          <w:kern w:val="0"/>
          <w:lang w:val="pt-BR" w:eastAsia="pt-BR"/>
          <w14:ligatures w14:val="none"/>
        </w:rPr>
        <w:t>Palavras-chave:</w:t>
      </w:r>
      <w:r w:rsidRPr="00CA0BEB">
        <w:rPr>
          <w:rFonts w:ascii="Times New Roman" w:eastAsia="Times New Roman" w:hAnsi="Times New Roman" w:cs="Times New Roman"/>
          <w:kern w:val="0"/>
          <w:lang w:val="pt-BR" w:eastAsia="pt-BR"/>
          <w14:ligatures w14:val="none"/>
        </w:rPr>
        <w:t xml:space="preserve"> Docência orientada</w:t>
      </w:r>
      <w:r w:rsidRPr="00801299">
        <w:rPr>
          <w:rFonts w:ascii="Times New Roman" w:eastAsia="Times New Roman" w:hAnsi="Times New Roman" w:cs="Times New Roman"/>
          <w:kern w:val="0"/>
          <w:lang w:val="pt-BR" w:eastAsia="pt-BR"/>
          <w14:ligatures w14:val="none"/>
        </w:rPr>
        <w:t>,</w:t>
      </w:r>
      <w:r w:rsidRPr="00CA0BEB">
        <w:rPr>
          <w:rFonts w:ascii="Times New Roman" w:eastAsia="Times New Roman" w:hAnsi="Times New Roman" w:cs="Times New Roman"/>
          <w:kern w:val="0"/>
          <w:lang w:val="pt-BR" w:eastAsia="pt-BR"/>
          <w14:ligatures w14:val="none"/>
        </w:rPr>
        <w:t xml:space="preserve"> Formação docente</w:t>
      </w:r>
      <w:r w:rsidRPr="00801299">
        <w:rPr>
          <w:rFonts w:ascii="Times New Roman" w:eastAsia="Times New Roman" w:hAnsi="Times New Roman" w:cs="Times New Roman"/>
          <w:kern w:val="0"/>
          <w:lang w:val="pt-BR" w:eastAsia="pt-BR"/>
          <w14:ligatures w14:val="none"/>
        </w:rPr>
        <w:t>,</w:t>
      </w:r>
      <w:r w:rsidRPr="00CA0BEB">
        <w:rPr>
          <w:rFonts w:ascii="Times New Roman" w:eastAsia="Times New Roman" w:hAnsi="Times New Roman" w:cs="Times New Roman"/>
          <w:kern w:val="0"/>
          <w:lang w:val="pt-BR" w:eastAsia="pt-BR"/>
          <w14:ligatures w14:val="none"/>
        </w:rPr>
        <w:t xml:space="preserve"> Ensino superior</w:t>
      </w:r>
      <w:r w:rsidRPr="00801299">
        <w:rPr>
          <w:rFonts w:ascii="Times New Roman" w:eastAsia="Times New Roman" w:hAnsi="Times New Roman" w:cs="Times New Roman"/>
          <w:kern w:val="0"/>
          <w:lang w:val="pt-BR" w:eastAsia="pt-BR"/>
          <w14:ligatures w14:val="none"/>
        </w:rPr>
        <w:t>,</w:t>
      </w:r>
      <w:r w:rsidRPr="00CA0BEB">
        <w:rPr>
          <w:rFonts w:ascii="Times New Roman" w:eastAsia="Times New Roman" w:hAnsi="Times New Roman" w:cs="Times New Roman"/>
          <w:kern w:val="0"/>
          <w:lang w:val="pt-BR" w:eastAsia="pt-BR"/>
          <w14:ligatures w14:val="none"/>
        </w:rPr>
        <w:t xml:space="preserve"> Psicologia da Educação.</w:t>
      </w:r>
    </w:p>
    <w:p w14:paraId="22440096" w14:textId="19C4F916" w:rsidR="00CA0BEB" w:rsidRPr="00801299" w:rsidRDefault="00CA0BEB" w:rsidP="00801299">
      <w:pPr>
        <w:spacing w:after="0" w:line="240" w:lineRule="auto"/>
        <w:jc w:val="both"/>
        <w:rPr>
          <w:rFonts w:ascii="Times New Roman" w:eastAsia="Times New Roman" w:hAnsi="Times New Roman" w:cs="Times New Roman"/>
          <w:kern w:val="0"/>
          <w:lang w:val="pt-BR" w:eastAsia="pt-BR"/>
          <w14:ligatures w14:val="none"/>
        </w:rPr>
      </w:pPr>
    </w:p>
    <w:p w14:paraId="6CBA4B27" w14:textId="77777777" w:rsidR="00A54326" w:rsidRPr="00CA0BEB" w:rsidRDefault="00A54326" w:rsidP="00801299">
      <w:pPr>
        <w:spacing w:after="0" w:line="240" w:lineRule="auto"/>
        <w:jc w:val="both"/>
        <w:rPr>
          <w:rFonts w:ascii="Times New Roman" w:eastAsia="Times New Roman" w:hAnsi="Times New Roman" w:cs="Times New Roman"/>
          <w:kern w:val="0"/>
          <w:lang w:val="pt-BR" w:eastAsia="pt-BR"/>
          <w14:ligatures w14:val="none"/>
        </w:rPr>
      </w:pPr>
    </w:p>
    <w:p w14:paraId="25D74E30" w14:textId="77777777" w:rsidR="00CA0BEB" w:rsidRPr="00801299" w:rsidRDefault="00CA0BEB" w:rsidP="00801299">
      <w:pPr>
        <w:spacing w:after="0" w:line="240" w:lineRule="auto"/>
        <w:jc w:val="both"/>
        <w:outlineLvl w:val="0"/>
        <w:rPr>
          <w:rFonts w:ascii="Times New Roman" w:eastAsia="Times New Roman" w:hAnsi="Times New Roman" w:cs="Times New Roman"/>
          <w:b/>
          <w:bCs/>
          <w:kern w:val="36"/>
          <w:lang w:val="pt-BR" w:eastAsia="pt-BR"/>
          <w14:ligatures w14:val="none"/>
        </w:rPr>
      </w:pPr>
      <w:r w:rsidRPr="00CA0BEB">
        <w:rPr>
          <w:rFonts w:ascii="Times New Roman" w:eastAsia="Times New Roman" w:hAnsi="Times New Roman" w:cs="Times New Roman"/>
          <w:b/>
          <w:bCs/>
          <w:kern w:val="36"/>
          <w:lang w:val="pt-BR" w:eastAsia="pt-BR"/>
          <w14:ligatures w14:val="none"/>
        </w:rPr>
        <w:t>1 INTRODUÇÃO</w:t>
      </w:r>
    </w:p>
    <w:p w14:paraId="2CD1531C" w14:textId="77777777" w:rsidR="00B43DE0" w:rsidRPr="00CA0BEB" w:rsidRDefault="00B43DE0" w:rsidP="00801299">
      <w:pPr>
        <w:spacing w:after="0" w:line="240" w:lineRule="auto"/>
        <w:jc w:val="both"/>
        <w:outlineLvl w:val="0"/>
        <w:rPr>
          <w:rFonts w:ascii="Times New Roman" w:eastAsia="Times New Roman" w:hAnsi="Times New Roman" w:cs="Times New Roman"/>
          <w:b/>
          <w:bCs/>
          <w:kern w:val="36"/>
          <w:lang w:val="pt-BR" w:eastAsia="pt-BR"/>
          <w14:ligatures w14:val="none"/>
        </w:rPr>
      </w:pPr>
    </w:p>
    <w:p w14:paraId="4FDF5D28" w14:textId="018AAAE1"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A formação docente no ensino superior constitui um campo de discussões cada vez mais relevante diante das transformações sociais, culturais e educacionais contemporâneas. Historicamente, a docência universitária no contexto brasileiro esteve associada predominantemente ao domínio de conhecimentos específicos das áreas de atuação, relegando a formação pedagógica a um papel secundário. Tal perspectiva contribuiu para a consolidação de práticas </w:t>
      </w:r>
      <w:r w:rsidRPr="00416A49">
        <w:rPr>
          <w:rFonts w:ascii="Times New Roman" w:eastAsia="Times New Roman" w:hAnsi="Times New Roman" w:cs="Times New Roman"/>
          <w:kern w:val="0"/>
          <w:lang w:val="pt-BR" w:eastAsia="pt-BR"/>
          <w14:ligatures w14:val="none"/>
        </w:rPr>
        <w:t>centradas na transmissão de conteúdos</w:t>
      </w:r>
      <w:r w:rsidRPr="00CA0BEB">
        <w:rPr>
          <w:rFonts w:ascii="Times New Roman" w:eastAsia="Times New Roman" w:hAnsi="Times New Roman" w:cs="Times New Roman"/>
          <w:kern w:val="0"/>
          <w:lang w:val="pt-BR" w:eastAsia="pt-BR"/>
          <w14:ligatures w14:val="none"/>
        </w:rPr>
        <w:t>, nem sempre articuladas às dimensões didáticas, humanas e reflexivas do processo educativo.</w:t>
      </w:r>
      <w:r w:rsidR="00416A49">
        <w:t xml:space="preserve"> </w:t>
      </w:r>
      <w:r w:rsidR="00416A49" w:rsidRPr="00416A49">
        <w:rPr>
          <w:rFonts w:ascii="Times New Roman" w:eastAsia="Times New Roman" w:hAnsi="Times New Roman" w:cs="Times New Roman"/>
          <w:kern w:val="0"/>
          <w:lang w:eastAsia="pt-BR"/>
          <w14:ligatures w14:val="none"/>
        </w:rPr>
        <w:lastRenderedPageBreak/>
        <w:t xml:space="preserve">Para responder a </w:t>
      </w:r>
      <w:proofErr w:type="spellStart"/>
      <w:r w:rsidR="00416A49" w:rsidRPr="00416A49">
        <w:rPr>
          <w:rFonts w:ascii="Times New Roman" w:eastAsia="Times New Roman" w:hAnsi="Times New Roman" w:cs="Times New Roman"/>
          <w:kern w:val="0"/>
          <w:lang w:eastAsia="pt-BR"/>
          <w14:ligatures w14:val="none"/>
        </w:rPr>
        <w:t>essas</w:t>
      </w:r>
      <w:proofErr w:type="spellEnd"/>
      <w:r w:rsidR="00416A49" w:rsidRPr="00416A49">
        <w:rPr>
          <w:rFonts w:ascii="Times New Roman" w:eastAsia="Times New Roman" w:hAnsi="Times New Roman" w:cs="Times New Roman"/>
          <w:kern w:val="0"/>
          <w:lang w:eastAsia="pt-BR"/>
          <w14:ligatures w14:val="none"/>
        </w:rPr>
        <w:t xml:space="preserve"> demandas, </w:t>
      </w:r>
      <w:proofErr w:type="spellStart"/>
      <w:r w:rsidR="00416A49" w:rsidRPr="00416A49">
        <w:rPr>
          <w:rFonts w:ascii="Times New Roman" w:eastAsia="Times New Roman" w:hAnsi="Times New Roman" w:cs="Times New Roman"/>
          <w:kern w:val="0"/>
          <w:lang w:eastAsia="pt-BR"/>
          <w14:ligatures w14:val="none"/>
        </w:rPr>
        <w:t>tem</w:t>
      </w:r>
      <w:proofErr w:type="spellEnd"/>
      <w:r w:rsidR="00416A49" w:rsidRPr="00416A49">
        <w:rPr>
          <w:rFonts w:ascii="Times New Roman" w:eastAsia="Times New Roman" w:hAnsi="Times New Roman" w:cs="Times New Roman"/>
          <w:kern w:val="0"/>
          <w:lang w:eastAsia="pt-BR"/>
          <w14:ligatures w14:val="none"/>
        </w:rPr>
        <w:t xml:space="preserve">-se ampliado o </w:t>
      </w:r>
      <w:proofErr w:type="spellStart"/>
      <w:r w:rsidR="00416A49" w:rsidRPr="00416A49">
        <w:rPr>
          <w:rFonts w:ascii="Times New Roman" w:eastAsia="Times New Roman" w:hAnsi="Times New Roman" w:cs="Times New Roman"/>
          <w:kern w:val="0"/>
          <w:lang w:eastAsia="pt-BR"/>
          <w14:ligatures w14:val="none"/>
        </w:rPr>
        <w:t>reconhecimento</w:t>
      </w:r>
      <w:proofErr w:type="spellEnd"/>
      <w:r w:rsidR="00416A49" w:rsidRPr="00416A49">
        <w:rPr>
          <w:rFonts w:ascii="Times New Roman" w:eastAsia="Times New Roman" w:hAnsi="Times New Roman" w:cs="Times New Roman"/>
          <w:kern w:val="0"/>
          <w:lang w:eastAsia="pt-BR"/>
          <w14:ligatures w14:val="none"/>
        </w:rPr>
        <w:t xml:space="preserve"> de que a </w:t>
      </w:r>
      <w:proofErr w:type="spellStart"/>
      <w:r w:rsidR="00416A49" w:rsidRPr="00416A49">
        <w:rPr>
          <w:rFonts w:ascii="Times New Roman" w:eastAsia="Times New Roman" w:hAnsi="Times New Roman" w:cs="Times New Roman"/>
          <w:kern w:val="0"/>
          <w:lang w:eastAsia="pt-BR"/>
          <w14:ligatures w14:val="none"/>
        </w:rPr>
        <w:t>atuação</w:t>
      </w:r>
      <w:proofErr w:type="spellEnd"/>
      <w:r w:rsidR="00416A49" w:rsidRPr="00416A49">
        <w:rPr>
          <w:rFonts w:ascii="Times New Roman" w:eastAsia="Times New Roman" w:hAnsi="Times New Roman" w:cs="Times New Roman"/>
          <w:kern w:val="0"/>
          <w:lang w:eastAsia="pt-BR"/>
          <w14:ligatures w14:val="none"/>
        </w:rPr>
        <w:t xml:space="preserve"> docente </w:t>
      </w:r>
      <w:proofErr w:type="spellStart"/>
      <w:r w:rsidR="00416A49" w:rsidRPr="00416A49">
        <w:rPr>
          <w:rFonts w:ascii="Times New Roman" w:eastAsia="Times New Roman" w:hAnsi="Times New Roman" w:cs="Times New Roman"/>
          <w:kern w:val="0"/>
          <w:lang w:eastAsia="pt-BR"/>
          <w14:ligatures w14:val="none"/>
        </w:rPr>
        <w:t>na</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educação</w:t>
      </w:r>
      <w:proofErr w:type="spellEnd"/>
      <w:r w:rsidR="00416A49" w:rsidRPr="00416A49">
        <w:rPr>
          <w:rFonts w:ascii="Times New Roman" w:eastAsia="Times New Roman" w:hAnsi="Times New Roman" w:cs="Times New Roman"/>
          <w:kern w:val="0"/>
          <w:lang w:eastAsia="pt-BR"/>
          <w14:ligatures w14:val="none"/>
        </w:rPr>
        <w:t xml:space="preserve"> superior </w:t>
      </w:r>
      <w:proofErr w:type="spellStart"/>
      <w:r w:rsidR="00416A49" w:rsidRPr="00416A49">
        <w:rPr>
          <w:rFonts w:ascii="Times New Roman" w:eastAsia="Times New Roman" w:hAnsi="Times New Roman" w:cs="Times New Roman"/>
          <w:kern w:val="0"/>
          <w:lang w:eastAsia="pt-BR"/>
          <w14:ligatures w14:val="none"/>
        </w:rPr>
        <w:t>requer</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competências</w:t>
      </w:r>
      <w:proofErr w:type="spellEnd"/>
      <w:r w:rsidR="00416A49" w:rsidRPr="00416A49">
        <w:rPr>
          <w:rFonts w:ascii="Times New Roman" w:eastAsia="Times New Roman" w:hAnsi="Times New Roman" w:cs="Times New Roman"/>
          <w:kern w:val="0"/>
          <w:lang w:eastAsia="pt-BR"/>
          <w14:ligatures w14:val="none"/>
        </w:rPr>
        <w:t xml:space="preserve"> que </w:t>
      </w:r>
      <w:proofErr w:type="spellStart"/>
      <w:r w:rsidR="00416A49" w:rsidRPr="00416A49">
        <w:rPr>
          <w:rFonts w:ascii="Times New Roman" w:eastAsia="Times New Roman" w:hAnsi="Times New Roman" w:cs="Times New Roman"/>
          <w:kern w:val="0"/>
          <w:lang w:eastAsia="pt-BR"/>
          <w14:ligatures w14:val="none"/>
        </w:rPr>
        <w:t>ultrapassam</w:t>
      </w:r>
      <w:proofErr w:type="spellEnd"/>
      <w:r w:rsidR="00416A49" w:rsidRPr="00416A49">
        <w:rPr>
          <w:rFonts w:ascii="Times New Roman" w:eastAsia="Times New Roman" w:hAnsi="Times New Roman" w:cs="Times New Roman"/>
          <w:kern w:val="0"/>
          <w:lang w:eastAsia="pt-BR"/>
          <w14:ligatures w14:val="none"/>
        </w:rPr>
        <w:t xml:space="preserve"> o </w:t>
      </w:r>
      <w:proofErr w:type="spellStart"/>
      <w:r w:rsidR="00416A49" w:rsidRPr="00416A49">
        <w:rPr>
          <w:rFonts w:ascii="Times New Roman" w:eastAsia="Times New Roman" w:hAnsi="Times New Roman" w:cs="Times New Roman"/>
          <w:kern w:val="0"/>
          <w:lang w:eastAsia="pt-BR"/>
          <w14:ligatures w14:val="none"/>
        </w:rPr>
        <w:t>domínio</w:t>
      </w:r>
      <w:proofErr w:type="spellEnd"/>
      <w:r w:rsidR="00416A49" w:rsidRPr="00416A49">
        <w:rPr>
          <w:rFonts w:ascii="Times New Roman" w:eastAsia="Times New Roman" w:hAnsi="Times New Roman" w:cs="Times New Roman"/>
          <w:kern w:val="0"/>
          <w:lang w:eastAsia="pt-BR"/>
          <w14:ligatures w14:val="none"/>
        </w:rPr>
        <w:t xml:space="preserve"> do </w:t>
      </w:r>
      <w:proofErr w:type="spellStart"/>
      <w:r w:rsidR="00416A49" w:rsidRPr="00416A49">
        <w:rPr>
          <w:rFonts w:ascii="Times New Roman" w:eastAsia="Times New Roman" w:hAnsi="Times New Roman" w:cs="Times New Roman"/>
          <w:kern w:val="0"/>
          <w:lang w:eastAsia="pt-BR"/>
          <w14:ligatures w14:val="none"/>
        </w:rPr>
        <w:t>conhecimento</w:t>
      </w:r>
      <w:proofErr w:type="spellEnd"/>
      <w:r w:rsidR="00416A49" w:rsidRPr="00416A49">
        <w:rPr>
          <w:rFonts w:ascii="Times New Roman" w:eastAsia="Times New Roman" w:hAnsi="Times New Roman" w:cs="Times New Roman"/>
          <w:kern w:val="0"/>
          <w:lang w:eastAsia="pt-BR"/>
          <w14:ligatures w14:val="none"/>
        </w:rPr>
        <w:t xml:space="preserve"> científico </w:t>
      </w:r>
      <w:proofErr w:type="gramStart"/>
      <w:r w:rsidR="00416A49" w:rsidRPr="00416A49">
        <w:rPr>
          <w:rFonts w:ascii="Times New Roman" w:eastAsia="Times New Roman" w:hAnsi="Times New Roman" w:cs="Times New Roman"/>
          <w:kern w:val="0"/>
          <w:lang w:eastAsia="pt-BR"/>
          <w14:ligatures w14:val="none"/>
        </w:rPr>
        <w:t>e</w:t>
      </w:r>
      <w:proofErr w:type="gramEnd"/>
      <w:r w:rsidR="00416A49" w:rsidRPr="00416A49">
        <w:rPr>
          <w:rFonts w:ascii="Times New Roman" w:eastAsia="Times New Roman" w:hAnsi="Times New Roman" w:cs="Times New Roman"/>
          <w:kern w:val="0"/>
          <w:lang w:eastAsia="pt-BR"/>
          <w14:ligatures w14:val="none"/>
        </w:rPr>
        <w:t xml:space="preserve"> técnico, </w:t>
      </w:r>
      <w:proofErr w:type="spellStart"/>
      <w:r w:rsidR="00416A49" w:rsidRPr="00416A49">
        <w:rPr>
          <w:rFonts w:ascii="Times New Roman" w:eastAsia="Times New Roman" w:hAnsi="Times New Roman" w:cs="Times New Roman"/>
          <w:kern w:val="0"/>
          <w:lang w:eastAsia="pt-BR"/>
          <w14:ligatures w14:val="none"/>
        </w:rPr>
        <w:t>envolvendo</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também</w:t>
      </w:r>
      <w:proofErr w:type="spellEnd"/>
      <w:r w:rsidR="00416A49" w:rsidRPr="00416A49">
        <w:rPr>
          <w:rFonts w:ascii="Times New Roman" w:eastAsia="Times New Roman" w:hAnsi="Times New Roman" w:cs="Times New Roman"/>
          <w:kern w:val="0"/>
          <w:lang w:eastAsia="pt-BR"/>
          <w14:ligatures w14:val="none"/>
        </w:rPr>
        <w:t xml:space="preserve"> saberes pedagógicos, éticos, </w:t>
      </w:r>
      <w:proofErr w:type="spellStart"/>
      <w:r w:rsidR="00416A49" w:rsidRPr="00416A49">
        <w:rPr>
          <w:rFonts w:ascii="Times New Roman" w:eastAsia="Times New Roman" w:hAnsi="Times New Roman" w:cs="Times New Roman"/>
          <w:kern w:val="0"/>
          <w:lang w:eastAsia="pt-BR"/>
          <w14:ligatures w14:val="none"/>
        </w:rPr>
        <w:t>relacionais</w:t>
      </w:r>
      <w:proofErr w:type="spellEnd"/>
      <w:r w:rsidR="00416A49" w:rsidRPr="00416A49">
        <w:rPr>
          <w:rFonts w:ascii="Times New Roman" w:eastAsia="Times New Roman" w:hAnsi="Times New Roman" w:cs="Times New Roman"/>
          <w:kern w:val="0"/>
          <w:lang w:eastAsia="pt-BR"/>
          <w14:ligatures w14:val="none"/>
        </w:rPr>
        <w:t xml:space="preserve"> e políticos. Nessa perspectiva, a </w:t>
      </w:r>
      <w:proofErr w:type="spellStart"/>
      <w:r w:rsidR="00416A49" w:rsidRPr="00416A49">
        <w:rPr>
          <w:rFonts w:ascii="Times New Roman" w:eastAsia="Times New Roman" w:hAnsi="Times New Roman" w:cs="Times New Roman"/>
          <w:kern w:val="0"/>
          <w:lang w:eastAsia="pt-BR"/>
          <w14:ligatures w14:val="none"/>
        </w:rPr>
        <w:t>docência</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universitária</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passa</w:t>
      </w:r>
      <w:proofErr w:type="spellEnd"/>
      <w:r w:rsidR="00416A49" w:rsidRPr="00416A49">
        <w:rPr>
          <w:rFonts w:ascii="Times New Roman" w:eastAsia="Times New Roman" w:hAnsi="Times New Roman" w:cs="Times New Roman"/>
          <w:kern w:val="0"/>
          <w:lang w:eastAsia="pt-BR"/>
          <w14:ligatures w14:val="none"/>
        </w:rPr>
        <w:t xml:space="preserve"> a ser </w:t>
      </w:r>
      <w:proofErr w:type="spellStart"/>
      <w:r w:rsidR="00416A49" w:rsidRPr="00416A49">
        <w:rPr>
          <w:rFonts w:ascii="Times New Roman" w:eastAsia="Times New Roman" w:hAnsi="Times New Roman" w:cs="Times New Roman"/>
          <w:kern w:val="0"/>
          <w:lang w:eastAsia="pt-BR"/>
          <w14:ligatures w14:val="none"/>
        </w:rPr>
        <w:t>compreendida</w:t>
      </w:r>
      <w:proofErr w:type="spellEnd"/>
      <w:r w:rsidR="00416A49" w:rsidRPr="00416A49">
        <w:rPr>
          <w:rFonts w:ascii="Times New Roman" w:eastAsia="Times New Roman" w:hAnsi="Times New Roman" w:cs="Times New Roman"/>
          <w:kern w:val="0"/>
          <w:lang w:eastAsia="pt-BR"/>
          <w14:ligatures w14:val="none"/>
        </w:rPr>
        <w:t xml:space="preserve"> como </w:t>
      </w:r>
      <w:proofErr w:type="spellStart"/>
      <w:r w:rsidR="00416A49" w:rsidRPr="00416A49">
        <w:rPr>
          <w:rFonts w:ascii="Times New Roman" w:eastAsia="Times New Roman" w:hAnsi="Times New Roman" w:cs="Times New Roman"/>
          <w:kern w:val="0"/>
          <w:lang w:eastAsia="pt-BR"/>
          <w14:ligatures w14:val="none"/>
        </w:rPr>
        <w:t>uma</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prática</w:t>
      </w:r>
      <w:proofErr w:type="spellEnd"/>
      <w:r w:rsidR="00416A49" w:rsidRPr="00416A49">
        <w:rPr>
          <w:rFonts w:ascii="Times New Roman" w:eastAsia="Times New Roman" w:hAnsi="Times New Roman" w:cs="Times New Roman"/>
          <w:kern w:val="0"/>
          <w:lang w:eastAsia="pt-BR"/>
          <w14:ligatures w14:val="none"/>
        </w:rPr>
        <w:t xml:space="preserve"> complexa, que exige do </w:t>
      </w:r>
      <w:proofErr w:type="spellStart"/>
      <w:r w:rsidR="00416A49" w:rsidRPr="00416A49">
        <w:rPr>
          <w:rFonts w:ascii="Times New Roman" w:eastAsia="Times New Roman" w:hAnsi="Times New Roman" w:cs="Times New Roman"/>
          <w:kern w:val="0"/>
          <w:lang w:eastAsia="pt-BR"/>
          <w14:ligatures w14:val="none"/>
        </w:rPr>
        <w:t>professor</w:t>
      </w:r>
      <w:proofErr w:type="spellEnd"/>
      <w:r w:rsidR="00416A49" w:rsidRPr="00416A49">
        <w:rPr>
          <w:rFonts w:ascii="Times New Roman" w:eastAsia="Times New Roman" w:hAnsi="Times New Roman" w:cs="Times New Roman"/>
          <w:kern w:val="0"/>
          <w:lang w:eastAsia="pt-BR"/>
          <w14:ligatures w14:val="none"/>
        </w:rPr>
        <w:t xml:space="preserve"> a </w:t>
      </w:r>
      <w:proofErr w:type="spellStart"/>
      <w:r w:rsidR="00416A49" w:rsidRPr="00416A49">
        <w:rPr>
          <w:rFonts w:ascii="Times New Roman" w:eastAsia="Times New Roman" w:hAnsi="Times New Roman" w:cs="Times New Roman"/>
          <w:kern w:val="0"/>
          <w:lang w:eastAsia="pt-BR"/>
          <w14:ligatures w14:val="none"/>
        </w:rPr>
        <w:t>capacidade</w:t>
      </w:r>
      <w:proofErr w:type="spellEnd"/>
      <w:r w:rsidR="00416A49" w:rsidRPr="00416A49">
        <w:rPr>
          <w:rFonts w:ascii="Times New Roman" w:eastAsia="Times New Roman" w:hAnsi="Times New Roman" w:cs="Times New Roman"/>
          <w:kern w:val="0"/>
          <w:lang w:eastAsia="pt-BR"/>
          <w14:ligatures w14:val="none"/>
        </w:rPr>
        <w:t xml:space="preserve"> de </w:t>
      </w:r>
      <w:proofErr w:type="spellStart"/>
      <w:r w:rsidR="00416A49" w:rsidRPr="00416A49">
        <w:rPr>
          <w:rFonts w:ascii="Times New Roman" w:eastAsia="Times New Roman" w:hAnsi="Times New Roman" w:cs="Times New Roman"/>
          <w:kern w:val="0"/>
          <w:lang w:eastAsia="pt-BR"/>
          <w14:ligatures w14:val="none"/>
        </w:rPr>
        <w:t>planejar</w:t>
      </w:r>
      <w:proofErr w:type="spellEnd"/>
      <w:r w:rsidR="00416A49" w:rsidRPr="00416A49">
        <w:rPr>
          <w:rFonts w:ascii="Times New Roman" w:eastAsia="Times New Roman" w:hAnsi="Times New Roman" w:cs="Times New Roman"/>
          <w:kern w:val="0"/>
          <w:lang w:eastAsia="pt-BR"/>
          <w14:ligatures w14:val="none"/>
        </w:rPr>
        <w:t xml:space="preserve">, mediar, avaliar </w:t>
      </w:r>
      <w:proofErr w:type="gramStart"/>
      <w:r w:rsidR="00416A49" w:rsidRPr="00416A49">
        <w:rPr>
          <w:rFonts w:ascii="Times New Roman" w:eastAsia="Times New Roman" w:hAnsi="Times New Roman" w:cs="Times New Roman"/>
          <w:kern w:val="0"/>
          <w:lang w:eastAsia="pt-BR"/>
          <w14:ligatures w14:val="none"/>
        </w:rPr>
        <w:t>e</w:t>
      </w:r>
      <w:proofErr w:type="gramEnd"/>
      <w:r w:rsidR="00416A49" w:rsidRPr="00416A49">
        <w:rPr>
          <w:rFonts w:ascii="Times New Roman" w:eastAsia="Times New Roman" w:hAnsi="Times New Roman" w:cs="Times New Roman"/>
          <w:kern w:val="0"/>
          <w:lang w:eastAsia="pt-BR"/>
          <w14:ligatures w14:val="none"/>
        </w:rPr>
        <w:t xml:space="preserve"> promover </w:t>
      </w:r>
      <w:proofErr w:type="spellStart"/>
      <w:r w:rsidR="00416A49" w:rsidRPr="00416A49">
        <w:rPr>
          <w:rFonts w:ascii="Times New Roman" w:eastAsia="Times New Roman" w:hAnsi="Times New Roman" w:cs="Times New Roman"/>
          <w:kern w:val="0"/>
          <w:lang w:eastAsia="pt-BR"/>
          <w14:ligatures w14:val="none"/>
        </w:rPr>
        <w:t>processos</w:t>
      </w:r>
      <w:proofErr w:type="spellEnd"/>
      <w:r w:rsidR="00416A49" w:rsidRPr="00416A49">
        <w:rPr>
          <w:rFonts w:ascii="Times New Roman" w:eastAsia="Times New Roman" w:hAnsi="Times New Roman" w:cs="Times New Roman"/>
          <w:kern w:val="0"/>
          <w:lang w:eastAsia="pt-BR"/>
          <w14:ligatures w14:val="none"/>
        </w:rPr>
        <w:t xml:space="preserve"> de </w:t>
      </w:r>
      <w:proofErr w:type="spellStart"/>
      <w:r w:rsidR="00416A49" w:rsidRPr="00416A49">
        <w:rPr>
          <w:rFonts w:ascii="Times New Roman" w:eastAsia="Times New Roman" w:hAnsi="Times New Roman" w:cs="Times New Roman"/>
          <w:kern w:val="0"/>
          <w:lang w:eastAsia="pt-BR"/>
          <w14:ligatures w14:val="none"/>
        </w:rPr>
        <w:t>ensino</w:t>
      </w:r>
      <w:proofErr w:type="spellEnd"/>
      <w:r w:rsidR="00416A49" w:rsidRPr="00416A49">
        <w:rPr>
          <w:rFonts w:ascii="Times New Roman" w:eastAsia="Times New Roman" w:hAnsi="Times New Roman" w:cs="Times New Roman"/>
          <w:kern w:val="0"/>
          <w:lang w:eastAsia="pt-BR"/>
          <w14:ligatures w14:val="none"/>
        </w:rPr>
        <w:t xml:space="preserve"> e </w:t>
      </w:r>
      <w:proofErr w:type="spellStart"/>
      <w:r w:rsidR="00416A49" w:rsidRPr="00416A49">
        <w:rPr>
          <w:rFonts w:ascii="Times New Roman" w:eastAsia="Times New Roman" w:hAnsi="Times New Roman" w:cs="Times New Roman"/>
          <w:kern w:val="0"/>
          <w:lang w:eastAsia="pt-BR"/>
          <w14:ligatures w14:val="none"/>
        </w:rPr>
        <w:t>aprendizagem</w:t>
      </w:r>
      <w:proofErr w:type="spellEnd"/>
      <w:r w:rsidR="00416A49" w:rsidRPr="00416A49">
        <w:rPr>
          <w:rFonts w:ascii="Times New Roman" w:eastAsia="Times New Roman" w:hAnsi="Times New Roman" w:cs="Times New Roman"/>
          <w:kern w:val="0"/>
          <w:lang w:eastAsia="pt-BR"/>
          <w14:ligatures w14:val="none"/>
        </w:rPr>
        <w:t xml:space="preserve"> significativos, considerando a </w:t>
      </w:r>
      <w:proofErr w:type="spellStart"/>
      <w:r w:rsidR="00416A49" w:rsidRPr="00416A49">
        <w:rPr>
          <w:rFonts w:ascii="Times New Roman" w:eastAsia="Times New Roman" w:hAnsi="Times New Roman" w:cs="Times New Roman"/>
          <w:kern w:val="0"/>
          <w:lang w:eastAsia="pt-BR"/>
          <w14:ligatures w14:val="none"/>
        </w:rPr>
        <w:t>diversidade</w:t>
      </w:r>
      <w:proofErr w:type="spellEnd"/>
      <w:r w:rsidR="00416A49" w:rsidRPr="00416A49">
        <w:rPr>
          <w:rFonts w:ascii="Times New Roman" w:eastAsia="Times New Roman" w:hAnsi="Times New Roman" w:cs="Times New Roman"/>
          <w:kern w:val="0"/>
          <w:lang w:eastAsia="pt-BR"/>
          <w14:ligatures w14:val="none"/>
        </w:rPr>
        <w:t xml:space="preserve"> dos </w:t>
      </w:r>
      <w:proofErr w:type="spellStart"/>
      <w:r w:rsidR="00416A49" w:rsidRPr="00416A49">
        <w:rPr>
          <w:rFonts w:ascii="Times New Roman" w:eastAsia="Times New Roman" w:hAnsi="Times New Roman" w:cs="Times New Roman"/>
          <w:kern w:val="0"/>
          <w:lang w:eastAsia="pt-BR"/>
          <w14:ligatures w14:val="none"/>
        </w:rPr>
        <w:t>estudantes</w:t>
      </w:r>
      <w:proofErr w:type="spellEnd"/>
      <w:r w:rsidR="00416A49" w:rsidRPr="00416A49">
        <w:rPr>
          <w:rFonts w:ascii="Times New Roman" w:eastAsia="Times New Roman" w:hAnsi="Times New Roman" w:cs="Times New Roman"/>
          <w:kern w:val="0"/>
          <w:lang w:eastAsia="pt-BR"/>
          <w14:ligatures w14:val="none"/>
        </w:rPr>
        <w:t xml:space="preserve"> e os diferentes contextos formativos. Conforme destaca Maurice Tardif (2014), os saberes docentes </w:t>
      </w:r>
      <w:proofErr w:type="spellStart"/>
      <w:r w:rsidR="00416A49" w:rsidRPr="00416A49">
        <w:rPr>
          <w:rFonts w:ascii="Times New Roman" w:eastAsia="Times New Roman" w:hAnsi="Times New Roman" w:cs="Times New Roman"/>
          <w:kern w:val="0"/>
          <w:lang w:eastAsia="pt-BR"/>
          <w14:ligatures w14:val="none"/>
        </w:rPr>
        <w:t>são</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construídos</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ao</w:t>
      </w:r>
      <w:proofErr w:type="spellEnd"/>
      <w:r w:rsidR="00416A49" w:rsidRPr="00416A49">
        <w:rPr>
          <w:rFonts w:ascii="Times New Roman" w:eastAsia="Times New Roman" w:hAnsi="Times New Roman" w:cs="Times New Roman"/>
          <w:kern w:val="0"/>
          <w:lang w:eastAsia="pt-BR"/>
          <w14:ligatures w14:val="none"/>
        </w:rPr>
        <w:t xml:space="preserve"> longo da </w:t>
      </w:r>
      <w:proofErr w:type="spellStart"/>
      <w:r w:rsidR="00416A49" w:rsidRPr="00416A49">
        <w:rPr>
          <w:rFonts w:ascii="Times New Roman" w:eastAsia="Times New Roman" w:hAnsi="Times New Roman" w:cs="Times New Roman"/>
          <w:kern w:val="0"/>
          <w:lang w:eastAsia="pt-BR"/>
          <w14:ligatures w14:val="none"/>
        </w:rPr>
        <w:t>trajetória</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profissional</w:t>
      </w:r>
      <w:proofErr w:type="spellEnd"/>
      <w:r w:rsidR="00416A49" w:rsidRPr="00416A49">
        <w:rPr>
          <w:rFonts w:ascii="Times New Roman" w:eastAsia="Times New Roman" w:hAnsi="Times New Roman" w:cs="Times New Roman"/>
          <w:kern w:val="0"/>
          <w:lang w:eastAsia="pt-BR"/>
          <w14:ligatures w14:val="none"/>
        </w:rPr>
        <w:t xml:space="preserve"> e </w:t>
      </w:r>
      <w:proofErr w:type="spellStart"/>
      <w:r w:rsidR="00416A49" w:rsidRPr="00416A49">
        <w:rPr>
          <w:rFonts w:ascii="Times New Roman" w:eastAsia="Times New Roman" w:hAnsi="Times New Roman" w:cs="Times New Roman"/>
          <w:kern w:val="0"/>
          <w:lang w:eastAsia="pt-BR"/>
          <w14:ligatures w14:val="none"/>
        </w:rPr>
        <w:t>resultam</w:t>
      </w:r>
      <w:proofErr w:type="spellEnd"/>
      <w:r w:rsidR="00416A49" w:rsidRPr="00416A49">
        <w:rPr>
          <w:rFonts w:ascii="Times New Roman" w:eastAsia="Times New Roman" w:hAnsi="Times New Roman" w:cs="Times New Roman"/>
          <w:kern w:val="0"/>
          <w:lang w:eastAsia="pt-BR"/>
          <w14:ligatures w14:val="none"/>
        </w:rPr>
        <w:t xml:space="preserve"> da </w:t>
      </w:r>
      <w:proofErr w:type="spellStart"/>
      <w:r w:rsidR="00416A49" w:rsidRPr="00416A49">
        <w:rPr>
          <w:rFonts w:ascii="Times New Roman" w:eastAsia="Times New Roman" w:hAnsi="Times New Roman" w:cs="Times New Roman"/>
          <w:kern w:val="0"/>
          <w:lang w:eastAsia="pt-BR"/>
          <w14:ligatures w14:val="none"/>
        </w:rPr>
        <w:t>articulação</w:t>
      </w:r>
      <w:proofErr w:type="spellEnd"/>
      <w:r w:rsidR="00416A49" w:rsidRPr="00416A49">
        <w:rPr>
          <w:rFonts w:ascii="Times New Roman" w:eastAsia="Times New Roman" w:hAnsi="Times New Roman" w:cs="Times New Roman"/>
          <w:kern w:val="0"/>
          <w:lang w:eastAsia="pt-BR"/>
          <w14:ligatures w14:val="none"/>
        </w:rPr>
        <w:t xml:space="preserve"> entre </w:t>
      </w:r>
      <w:proofErr w:type="spellStart"/>
      <w:r w:rsidR="00416A49" w:rsidRPr="00416A49">
        <w:rPr>
          <w:rFonts w:ascii="Times New Roman" w:eastAsia="Times New Roman" w:hAnsi="Times New Roman" w:cs="Times New Roman"/>
          <w:kern w:val="0"/>
          <w:lang w:eastAsia="pt-BR"/>
          <w14:ligatures w14:val="none"/>
        </w:rPr>
        <w:t>conhecimentos</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acadêmicos</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experiências</w:t>
      </w:r>
      <w:proofErr w:type="spellEnd"/>
      <w:r w:rsidR="00416A49" w:rsidRPr="00416A49">
        <w:rPr>
          <w:rFonts w:ascii="Times New Roman" w:eastAsia="Times New Roman" w:hAnsi="Times New Roman" w:cs="Times New Roman"/>
          <w:kern w:val="0"/>
          <w:lang w:eastAsia="pt-BR"/>
          <w14:ligatures w14:val="none"/>
        </w:rPr>
        <w:t xml:space="preserve"> de </w:t>
      </w:r>
      <w:proofErr w:type="spellStart"/>
      <w:r w:rsidR="00416A49" w:rsidRPr="00416A49">
        <w:rPr>
          <w:rFonts w:ascii="Times New Roman" w:eastAsia="Times New Roman" w:hAnsi="Times New Roman" w:cs="Times New Roman"/>
          <w:kern w:val="0"/>
          <w:lang w:eastAsia="pt-BR"/>
          <w14:ligatures w14:val="none"/>
        </w:rPr>
        <w:t>ensino</w:t>
      </w:r>
      <w:proofErr w:type="spellEnd"/>
      <w:r w:rsidR="00416A49" w:rsidRPr="00416A49">
        <w:rPr>
          <w:rFonts w:ascii="Times New Roman" w:eastAsia="Times New Roman" w:hAnsi="Times New Roman" w:cs="Times New Roman"/>
          <w:kern w:val="0"/>
          <w:lang w:eastAsia="pt-BR"/>
          <w14:ligatures w14:val="none"/>
        </w:rPr>
        <w:t xml:space="preserve"> e </w:t>
      </w:r>
      <w:proofErr w:type="spellStart"/>
      <w:r w:rsidR="00416A49" w:rsidRPr="00416A49">
        <w:rPr>
          <w:rFonts w:ascii="Times New Roman" w:eastAsia="Times New Roman" w:hAnsi="Times New Roman" w:cs="Times New Roman"/>
          <w:kern w:val="0"/>
          <w:lang w:eastAsia="pt-BR"/>
          <w14:ligatures w14:val="none"/>
        </w:rPr>
        <w:t>interações</w:t>
      </w:r>
      <w:proofErr w:type="spellEnd"/>
      <w:r w:rsidR="00416A49" w:rsidRPr="00416A49">
        <w:rPr>
          <w:rFonts w:ascii="Times New Roman" w:eastAsia="Times New Roman" w:hAnsi="Times New Roman" w:cs="Times New Roman"/>
          <w:kern w:val="0"/>
          <w:lang w:eastAsia="pt-BR"/>
          <w14:ligatures w14:val="none"/>
        </w:rPr>
        <w:t xml:space="preserve"> </w:t>
      </w:r>
      <w:proofErr w:type="spellStart"/>
      <w:r w:rsidR="00416A49" w:rsidRPr="00416A49">
        <w:rPr>
          <w:rFonts w:ascii="Times New Roman" w:eastAsia="Times New Roman" w:hAnsi="Times New Roman" w:cs="Times New Roman"/>
          <w:kern w:val="0"/>
          <w:lang w:eastAsia="pt-BR"/>
          <w14:ligatures w14:val="none"/>
        </w:rPr>
        <w:t>estabelecidas</w:t>
      </w:r>
      <w:proofErr w:type="spellEnd"/>
      <w:r w:rsidR="00416A49" w:rsidRPr="00416A49">
        <w:rPr>
          <w:rFonts w:ascii="Times New Roman" w:eastAsia="Times New Roman" w:hAnsi="Times New Roman" w:cs="Times New Roman"/>
          <w:kern w:val="0"/>
          <w:lang w:eastAsia="pt-BR"/>
          <w14:ligatures w14:val="none"/>
        </w:rPr>
        <w:t xml:space="preserve"> no cotidiano da </w:t>
      </w:r>
      <w:proofErr w:type="spellStart"/>
      <w:r w:rsidR="00416A49" w:rsidRPr="00416A49">
        <w:rPr>
          <w:rFonts w:ascii="Times New Roman" w:eastAsia="Times New Roman" w:hAnsi="Times New Roman" w:cs="Times New Roman"/>
          <w:kern w:val="0"/>
          <w:lang w:eastAsia="pt-BR"/>
          <w14:ligatures w14:val="none"/>
        </w:rPr>
        <w:t>prática</w:t>
      </w:r>
      <w:proofErr w:type="spellEnd"/>
      <w:r w:rsidR="00416A49" w:rsidRPr="00416A49">
        <w:rPr>
          <w:rFonts w:ascii="Times New Roman" w:eastAsia="Times New Roman" w:hAnsi="Times New Roman" w:cs="Times New Roman"/>
          <w:kern w:val="0"/>
          <w:lang w:eastAsia="pt-BR"/>
          <w14:ligatures w14:val="none"/>
        </w:rPr>
        <w:t xml:space="preserve"> educativa.</w:t>
      </w:r>
    </w:p>
    <w:p w14:paraId="47059994" w14:textId="77777777" w:rsidR="00CA0BEB" w:rsidRPr="00CA0BEB" w:rsidRDefault="00CA0BEB" w:rsidP="00416A4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Nesse contexto, a pós-graduação assume papel fundamental na constituição de futuros professores universitários, especialmente por meio de experiências que aproximam os pós-graduandos da realidade da sala de aula. Entre essas experiências, destaca-se a docência orientada, entendida como um espaço de formação que possibilita a articulação entre teoria e prática, favorecendo a construção de saberes pedagógicos e o desenvolvimento da identidade docente.</w:t>
      </w:r>
    </w:p>
    <w:p w14:paraId="3CE198A2" w14:textId="1B564527" w:rsidR="00CA0BEB" w:rsidRPr="00CA0BEB" w:rsidRDefault="00976146"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eastAsia="pt-BR"/>
          <w14:ligatures w14:val="none"/>
        </w:rPr>
        <w:t xml:space="preserve">Conforme argumenta Maurice Tardif, os saberes docentes </w:t>
      </w:r>
      <w:proofErr w:type="spellStart"/>
      <w:r w:rsidRPr="00801299">
        <w:rPr>
          <w:rFonts w:ascii="Times New Roman" w:eastAsia="Times New Roman" w:hAnsi="Times New Roman" w:cs="Times New Roman"/>
          <w:kern w:val="0"/>
          <w:lang w:eastAsia="pt-BR"/>
          <w14:ligatures w14:val="none"/>
        </w:rPr>
        <w:t>são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plurais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heterogêneos</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constituídos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ao</w:t>
      </w:r>
      <w:proofErr w:type="spellEnd"/>
      <w:r w:rsidRPr="00801299">
        <w:rPr>
          <w:rFonts w:ascii="Times New Roman" w:eastAsia="Times New Roman" w:hAnsi="Times New Roman" w:cs="Times New Roman"/>
          <w:kern w:val="0"/>
          <w:lang w:eastAsia="pt-BR"/>
          <w14:ligatures w14:val="none"/>
        </w:rPr>
        <w:t xml:space="preserve"> longo das </w:t>
      </w:r>
      <w:proofErr w:type="spellStart"/>
      <w:r w:rsidRPr="00801299">
        <w:rPr>
          <w:rFonts w:ascii="Times New Roman" w:eastAsia="Times New Roman" w:hAnsi="Times New Roman" w:cs="Times New Roman"/>
          <w:kern w:val="0"/>
          <w:lang w:eastAsia="pt-BR"/>
          <w14:ligatures w14:val="none"/>
        </w:rPr>
        <w:t>trajetórias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pessoais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acadêmicas</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profissionais</w:t>
      </w:r>
      <w:proofErr w:type="spellEnd"/>
      <w:r w:rsidRPr="00801299">
        <w:rPr>
          <w:rFonts w:ascii="Times New Roman" w:eastAsia="Times New Roman" w:hAnsi="Times New Roman" w:cs="Times New Roman"/>
          <w:kern w:val="0"/>
          <w:lang w:eastAsia="pt-BR"/>
          <w14:ligatures w14:val="none"/>
        </w:rPr>
        <w:t xml:space="preserve">. Dessa forma, a </w:t>
      </w:r>
      <w:proofErr w:type="spellStart"/>
      <w:r w:rsidRPr="00801299">
        <w:rPr>
          <w:rFonts w:ascii="Times New Roman" w:eastAsia="Times New Roman" w:hAnsi="Times New Roman" w:cs="Times New Roman"/>
          <w:kern w:val="0"/>
          <w:lang w:eastAsia="pt-BR"/>
          <w14:ligatures w14:val="none"/>
        </w:rPr>
        <w:t>docência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não</w:t>
      </w:r>
      <w:proofErr w:type="spellEnd"/>
      <w:r w:rsidRPr="00801299">
        <w:rPr>
          <w:rFonts w:ascii="Times New Roman" w:eastAsia="Times New Roman" w:hAnsi="Times New Roman" w:cs="Times New Roman"/>
          <w:kern w:val="0"/>
          <w:lang w:eastAsia="pt-BR"/>
          <w14:ligatures w14:val="none"/>
        </w:rPr>
        <w:t xml:space="preserve"> se </w:t>
      </w:r>
      <w:proofErr w:type="spellStart"/>
      <w:r w:rsidRPr="00801299">
        <w:rPr>
          <w:rFonts w:ascii="Times New Roman" w:eastAsia="Times New Roman" w:hAnsi="Times New Roman" w:cs="Times New Roman"/>
          <w:kern w:val="0"/>
          <w:lang w:eastAsia="pt-BR"/>
          <w14:ligatures w14:val="none"/>
        </w:rPr>
        <w:t>reduz</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domínio</w:t>
      </w:r>
      <w:proofErr w:type="spellEnd"/>
      <w:r w:rsidRPr="00801299">
        <w:rPr>
          <w:rFonts w:ascii="Times New Roman" w:eastAsia="Times New Roman" w:hAnsi="Times New Roman" w:cs="Times New Roman"/>
          <w:kern w:val="0"/>
          <w:lang w:eastAsia="pt-BR"/>
          <w14:ligatures w14:val="none"/>
        </w:rPr>
        <w:t xml:space="preserve"> técnico do </w:t>
      </w:r>
      <w:proofErr w:type="spellStart"/>
      <w:r w:rsidRPr="00801299">
        <w:rPr>
          <w:rFonts w:ascii="Times New Roman" w:eastAsia="Times New Roman" w:hAnsi="Times New Roman" w:cs="Times New Roman"/>
          <w:kern w:val="0"/>
          <w:lang w:eastAsia="pt-BR"/>
          <w14:ligatures w14:val="none"/>
        </w:rPr>
        <w:t>conteúdo</w:t>
      </w:r>
      <w:proofErr w:type="spellEnd"/>
      <w:r w:rsidRPr="00801299">
        <w:rPr>
          <w:rFonts w:ascii="Times New Roman" w:eastAsia="Times New Roman" w:hAnsi="Times New Roman" w:cs="Times New Roman"/>
          <w:kern w:val="0"/>
          <w:lang w:eastAsia="pt-BR"/>
          <w14:ligatures w14:val="none"/>
        </w:rPr>
        <w:t xml:space="preserve">, mas </w:t>
      </w:r>
      <w:proofErr w:type="spellStart"/>
      <w:r w:rsidRPr="00801299">
        <w:rPr>
          <w:rFonts w:ascii="Times New Roman" w:eastAsia="Times New Roman" w:hAnsi="Times New Roman" w:cs="Times New Roman"/>
          <w:kern w:val="0"/>
          <w:lang w:eastAsia="pt-BR"/>
          <w14:ligatures w14:val="none"/>
        </w:rPr>
        <w:t>envolve</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dimensões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relacionais</w:t>
      </w:r>
      <w:proofErr w:type="spellEnd"/>
      <w:r w:rsidRPr="00801299">
        <w:rPr>
          <w:rFonts w:ascii="Times New Roman" w:eastAsia="Times New Roman" w:hAnsi="Times New Roman" w:cs="Times New Roman"/>
          <w:kern w:val="0"/>
          <w:lang w:eastAsia="pt-BR"/>
          <w14:ligatures w14:val="none"/>
        </w:rPr>
        <w:t xml:space="preserve">, éticas, políticas </w:t>
      </w:r>
      <w:proofErr w:type="gramStart"/>
      <w:r w:rsidRPr="00801299">
        <w:rPr>
          <w:rFonts w:ascii="Times New Roman" w:eastAsia="Times New Roman" w:hAnsi="Times New Roman" w:cs="Times New Roman"/>
          <w:kern w:val="0"/>
          <w:lang w:eastAsia="pt-BR"/>
          <w14:ligatures w14:val="none"/>
        </w:rPr>
        <w:t>e</w:t>
      </w:r>
      <w:proofErr w:type="gramEnd"/>
      <w:r w:rsidRPr="00801299">
        <w:rPr>
          <w:rFonts w:ascii="Times New Roman" w:eastAsia="Times New Roman" w:hAnsi="Times New Roman" w:cs="Times New Roman"/>
          <w:kern w:val="0"/>
          <w:lang w:eastAsia="pt-BR"/>
          <w14:ligatures w14:val="none"/>
        </w:rPr>
        <w:t xml:space="preserve"> pedagógicas que se </w:t>
      </w:r>
      <w:proofErr w:type="spellStart"/>
      <w:r w:rsidRPr="00801299">
        <w:rPr>
          <w:rFonts w:ascii="Times New Roman" w:eastAsia="Times New Roman" w:hAnsi="Times New Roman" w:cs="Times New Roman"/>
          <w:kern w:val="0"/>
          <w:lang w:eastAsia="pt-BR"/>
          <w14:ligatures w14:val="none"/>
        </w:rPr>
        <w:t>constroem</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na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experiência</w:t>
      </w:r>
      <w:proofErr w:type="spellEnd"/>
      <w:r w:rsidRPr="00801299">
        <w:rPr>
          <w:rFonts w:ascii="Times New Roman" w:eastAsia="Times New Roman" w:hAnsi="Times New Roman" w:cs="Times New Roman"/>
          <w:kern w:val="0"/>
          <w:lang w:eastAsia="pt-BR"/>
          <w14:ligatures w14:val="none"/>
        </w:rPr>
        <w:t xml:space="preserve"> cotidiana. Os </w:t>
      </w:r>
      <w:proofErr w:type="spellStart"/>
      <w:r w:rsidRPr="00801299">
        <w:rPr>
          <w:rFonts w:ascii="Times New Roman" w:eastAsia="Times New Roman" w:hAnsi="Times New Roman" w:cs="Times New Roman"/>
          <w:kern w:val="0"/>
          <w:lang w:eastAsia="pt-BR"/>
          <w14:ligatures w14:val="none"/>
        </w:rPr>
        <w:t>conhecimentos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mobilizados</w:t>
      </w:r>
      <w:proofErr w:type="spellEnd"/>
      <w:r w:rsidRPr="00801299">
        <w:rPr>
          <w:rFonts w:ascii="Times New Roman" w:eastAsia="Times New Roman" w:hAnsi="Times New Roman" w:cs="Times New Roman"/>
          <w:kern w:val="0"/>
          <w:lang w:eastAsia="pt-BR"/>
          <w14:ligatures w14:val="none"/>
        </w:rPr>
        <w:t xml:space="preserve"> pelos </w:t>
      </w:r>
      <w:proofErr w:type="spellStart"/>
      <w:r w:rsidRPr="00801299">
        <w:rPr>
          <w:rFonts w:ascii="Times New Roman" w:eastAsia="Times New Roman" w:hAnsi="Times New Roman" w:cs="Times New Roman"/>
          <w:kern w:val="0"/>
          <w:lang w:eastAsia="pt-BR"/>
          <w14:ligatures w14:val="none"/>
        </w:rPr>
        <w:t>professores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resultam</w:t>
      </w:r>
      <w:proofErr w:type="spellEnd"/>
      <w:r w:rsidRPr="00801299">
        <w:rPr>
          <w:rFonts w:ascii="Times New Roman" w:eastAsia="Times New Roman" w:hAnsi="Times New Roman" w:cs="Times New Roman"/>
          <w:kern w:val="0"/>
          <w:lang w:eastAsia="pt-BR"/>
          <w14:ligatures w14:val="none"/>
        </w:rPr>
        <w:t xml:space="preserve"> da </w:t>
      </w:r>
      <w:proofErr w:type="spellStart"/>
      <w:r w:rsidRPr="00801299">
        <w:rPr>
          <w:rFonts w:ascii="Times New Roman" w:eastAsia="Times New Roman" w:hAnsi="Times New Roman" w:cs="Times New Roman"/>
          <w:kern w:val="0"/>
          <w:lang w:eastAsia="pt-BR"/>
          <w14:ligatures w14:val="none"/>
        </w:rPr>
        <w:t>articulação</w:t>
      </w:r>
      <w:proofErr w:type="spellEnd"/>
      <w:r w:rsidRPr="00801299">
        <w:rPr>
          <w:rFonts w:ascii="Times New Roman" w:eastAsia="Times New Roman" w:hAnsi="Times New Roman" w:cs="Times New Roman"/>
          <w:kern w:val="0"/>
          <w:lang w:eastAsia="pt-BR"/>
          <w14:ligatures w14:val="none"/>
        </w:rPr>
        <w:t xml:space="preserve"> entre </w:t>
      </w:r>
      <w:proofErr w:type="spellStart"/>
      <w:r w:rsidRPr="00801299">
        <w:rPr>
          <w:rFonts w:ascii="Times New Roman" w:eastAsia="Times New Roman" w:hAnsi="Times New Roman" w:cs="Times New Roman"/>
          <w:kern w:val="0"/>
          <w:lang w:eastAsia="pt-BR"/>
          <w14:ligatures w14:val="none"/>
        </w:rPr>
        <w:t>formação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acadêmica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experiências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profissionais</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vivências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construídas</w:t>
      </w:r>
      <w:proofErr w:type="spellEnd"/>
      <w:r w:rsidRPr="00801299">
        <w:rPr>
          <w:rFonts w:ascii="Times New Roman" w:eastAsia="Times New Roman" w:hAnsi="Times New Roman" w:cs="Times New Roman"/>
          <w:kern w:val="0"/>
          <w:lang w:eastAsia="pt-BR"/>
          <w14:ligatures w14:val="none"/>
        </w:rPr>
        <w:t xml:space="preserve"> no </w:t>
      </w:r>
      <w:proofErr w:type="spellStart"/>
      <w:r w:rsidRPr="00801299">
        <w:rPr>
          <w:rFonts w:ascii="Times New Roman" w:eastAsia="Times New Roman" w:hAnsi="Times New Roman" w:cs="Times New Roman"/>
          <w:kern w:val="0"/>
          <w:lang w:eastAsia="pt-BR"/>
          <w14:ligatures w14:val="none"/>
        </w:rPr>
        <w:t>exercício</w:t>
      </w:r>
      <w:proofErr w:type="spellEnd"/>
      <w:r w:rsidRPr="00801299">
        <w:rPr>
          <w:rFonts w:ascii="Times New Roman" w:eastAsia="Times New Roman" w:hAnsi="Times New Roman" w:cs="Times New Roman"/>
          <w:kern w:val="0"/>
          <w:lang w:eastAsia="pt-BR"/>
          <w14:ligatures w14:val="none"/>
        </w:rPr>
        <w:t xml:space="preserve"> da </w:t>
      </w:r>
      <w:proofErr w:type="spellStart"/>
      <w:r w:rsidRPr="00801299">
        <w:rPr>
          <w:rFonts w:ascii="Times New Roman" w:eastAsia="Times New Roman" w:hAnsi="Times New Roman" w:cs="Times New Roman"/>
          <w:kern w:val="0"/>
          <w:lang w:eastAsia="pt-BR"/>
          <w14:ligatures w14:val="none"/>
        </w:rPr>
        <w:t>prática</w:t>
      </w:r>
      <w:proofErr w:type="spellEnd"/>
      <w:r w:rsidRPr="00801299">
        <w:rPr>
          <w:rFonts w:ascii="Times New Roman" w:eastAsia="Times New Roman" w:hAnsi="Times New Roman" w:cs="Times New Roman"/>
          <w:kern w:val="0"/>
          <w:lang w:eastAsia="pt-BR"/>
          <w14:ligatures w14:val="none"/>
        </w:rPr>
        <w:t xml:space="preserve"> educativa, </w:t>
      </w:r>
      <w:proofErr w:type="spellStart"/>
      <w:r w:rsidRPr="00801299">
        <w:rPr>
          <w:rFonts w:ascii="Times New Roman" w:eastAsia="Times New Roman" w:hAnsi="Times New Roman" w:cs="Times New Roman"/>
          <w:kern w:val="0"/>
          <w:lang w:eastAsia="pt-BR"/>
          <w14:ligatures w14:val="none"/>
        </w:rPr>
        <w:t>sendo</w:t>
      </w:r>
      <w:proofErr w:type="spellEnd"/>
      <w:r w:rsidRPr="00801299">
        <w:rPr>
          <w:rFonts w:ascii="Times New Roman" w:eastAsia="Times New Roman" w:hAnsi="Times New Roman" w:cs="Times New Roman"/>
          <w:kern w:val="0"/>
          <w:lang w:eastAsia="pt-BR"/>
          <w14:ligatures w14:val="none"/>
        </w:rPr>
        <w:t xml:space="preserve"> continuamente </w:t>
      </w:r>
      <w:proofErr w:type="spellStart"/>
      <w:r w:rsidRPr="00801299">
        <w:rPr>
          <w:rFonts w:ascii="Times New Roman" w:eastAsia="Times New Roman" w:hAnsi="Times New Roman" w:cs="Times New Roman"/>
          <w:kern w:val="0"/>
          <w:lang w:eastAsia="pt-BR"/>
          <w14:ligatures w14:val="none"/>
        </w:rPr>
        <w:t>ressignificados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diante</w:t>
      </w:r>
      <w:proofErr w:type="spellEnd"/>
      <w:r w:rsidRPr="00801299">
        <w:rPr>
          <w:rFonts w:ascii="Times New Roman" w:eastAsia="Times New Roman" w:hAnsi="Times New Roman" w:cs="Times New Roman"/>
          <w:kern w:val="0"/>
          <w:lang w:eastAsia="pt-BR"/>
          <w14:ligatures w14:val="none"/>
        </w:rPr>
        <w:t xml:space="preserve"> das demandas e </w:t>
      </w:r>
      <w:proofErr w:type="spellStart"/>
      <w:r w:rsidRPr="00801299">
        <w:rPr>
          <w:rFonts w:ascii="Times New Roman" w:eastAsia="Times New Roman" w:hAnsi="Times New Roman" w:cs="Times New Roman"/>
          <w:kern w:val="0"/>
          <w:lang w:eastAsia="pt-BR"/>
          <w14:ligatures w14:val="none"/>
        </w:rPr>
        <w:t>desafios</w:t>
      </w:r>
      <w:proofErr w:type="spellEnd"/>
      <w:r w:rsidRPr="00801299">
        <w:rPr>
          <w:rFonts w:ascii="Times New Roman" w:eastAsia="Times New Roman" w:hAnsi="Times New Roman" w:cs="Times New Roman"/>
          <w:kern w:val="0"/>
          <w:lang w:eastAsia="pt-BR"/>
          <w14:ligatures w14:val="none"/>
        </w:rPr>
        <w:t xml:space="preserve"> do contexto educacional. Assim, o </w:t>
      </w:r>
      <w:proofErr w:type="spellStart"/>
      <w:r w:rsidRPr="00801299">
        <w:rPr>
          <w:rFonts w:ascii="Times New Roman" w:eastAsia="Times New Roman" w:hAnsi="Times New Roman" w:cs="Times New Roman"/>
          <w:kern w:val="0"/>
          <w:lang w:eastAsia="pt-BR"/>
          <w14:ligatures w14:val="none"/>
        </w:rPr>
        <w:t>trabalho</w:t>
      </w:r>
      <w:proofErr w:type="spellEnd"/>
      <w:r w:rsidRPr="00801299">
        <w:rPr>
          <w:rFonts w:ascii="Times New Roman" w:eastAsia="Times New Roman" w:hAnsi="Times New Roman" w:cs="Times New Roman"/>
          <w:kern w:val="0"/>
          <w:lang w:eastAsia="pt-BR"/>
          <w14:ligatures w14:val="none"/>
        </w:rPr>
        <w:t xml:space="preserve"> docente caracteriza-se </w:t>
      </w:r>
      <w:proofErr w:type="spellStart"/>
      <w:r w:rsidRPr="00801299">
        <w:rPr>
          <w:rFonts w:ascii="Times New Roman" w:eastAsia="Times New Roman" w:hAnsi="Times New Roman" w:cs="Times New Roman"/>
          <w:kern w:val="0"/>
          <w:lang w:eastAsia="pt-BR"/>
          <w14:ligatures w14:val="none"/>
        </w:rPr>
        <w:t>como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uma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atividade</w:t>
      </w:r>
      <w:proofErr w:type="spellEnd"/>
      <w:r w:rsidRPr="00801299">
        <w:rPr>
          <w:rFonts w:ascii="Times New Roman" w:eastAsia="Times New Roman" w:hAnsi="Times New Roman" w:cs="Times New Roman"/>
          <w:kern w:val="0"/>
          <w:lang w:eastAsia="pt-BR"/>
          <w14:ligatures w14:val="none"/>
        </w:rPr>
        <w:t xml:space="preserve"> complexa, </w:t>
      </w:r>
      <w:proofErr w:type="spellStart"/>
      <w:r w:rsidRPr="00801299">
        <w:rPr>
          <w:rFonts w:ascii="Times New Roman" w:eastAsia="Times New Roman" w:hAnsi="Times New Roman" w:cs="Times New Roman"/>
          <w:kern w:val="0"/>
          <w:lang w:eastAsia="pt-BR"/>
          <w14:ligatures w14:val="none"/>
        </w:rPr>
        <w:t>dinâmica</w:t>
      </w:r>
      <w:proofErr w:type="spellEnd"/>
      <w:r w:rsidRPr="00801299">
        <w:rPr>
          <w:rFonts w:ascii="Times New Roman" w:eastAsia="Times New Roman" w:hAnsi="Times New Roman" w:cs="Times New Roman"/>
          <w:kern w:val="0"/>
          <w:lang w:eastAsia="pt-BR"/>
          <w14:ligatures w14:val="none"/>
        </w:rPr>
        <w:t xml:space="preserve"> e profundamente humana, que exige constante </w:t>
      </w:r>
      <w:proofErr w:type="spellStart"/>
      <w:r w:rsidRPr="00801299">
        <w:rPr>
          <w:rFonts w:ascii="Times New Roman" w:eastAsia="Times New Roman" w:hAnsi="Times New Roman" w:cs="Times New Roman"/>
          <w:kern w:val="0"/>
          <w:lang w:eastAsia="pt-BR"/>
          <w14:ligatures w14:val="none"/>
        </w:rPr>
        <w:t>reflexão</w:t>
      </w:r>
      <w:proofErr w:type="spellEnd"/>
      <w:r w:rsidRPr="00801299">
        <w:rPr>
          <w:rFonts w:ascii="Times New Roman" w:eastAsia="Times New Roman" w:hAnsi="Times New Roman" w:cs="Times New Roman"/>
          <w:kern w:val="0"/>
          <w:lang w:eastAsia="pt-BR"/>
          <w14:ligatures w14:val="none"/>
        </w:rPr>
        <w:t xml:space="preserve"> sobre os </w:t>
      </w:r>
      <w:proofErr w:type="spellStart"/>
      <w:r w:rsidRPr="00801299">
        <w:rPr>
          <w:rFonts w:ascii="Times New Roman" w:eastAsia="Times New Roman" w:hAnsi="Times New Roman" w:cs="Times New Roman"/>
          <w:kern w:val="0"/>
          <w:lang w:eastAsia="pt-BR"/>
          <w14:ligatures w14:val="none"/>
        </w:rPr>
        <w:t>processos</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ensino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aprendizagem</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formação</w:t>
      </w:r>
      <w:proofErr w:type="spellEnd"/>
      <w:r w:rsidRPr="00801299">
        <w:rPr>
          <w:rFonts w:ascii="Times New Roman" w:eastAsia="Times New Roman" w:hAnsi="Times New Roman" w:cs="Times New Roman"/>
          <w:kern w:val="0"/>
          <w:lang w:eastAsia="pt-BR"/>
          <w14:ligatures w14:val="none"/>
        </w:rPr>
        <w:t xml:space="preserve"> dos </w:t>
      </w:r>
      <w:proofErr w:type="spellStart"/>
      <w:r w:rsidRPr="00801299">
        <w:rPr>
          <w:rFonts w:ascii="Times New Roman" w:eastAsia="Times New Roman" w:hAnsi="Times New Roman" w:cs="Times New Roman"/>
          <w:kern w:val="0"/>
          <w:lang w:eastAsia="pt-BR"/>
          <w14:ligatures w14:val="none"/>
        </w:rPr>
        <w:t>sujeitos</w:t>
      </w:r>
      <w:proofErr w:type="spellEnd"/>
      <w:r w:rsidRPr="00801299">
        <w:rPr>
          <w:rFonts w:ascii="Times New Roman" w:eastAsia="Times New Roman" w:hAnsi="Times New Roman" w:cs="Times New Roman"/>
          <w:kern w:val="0"/>
          <w:lang w:eastAsia="pt-BR"/>
          <w14:ligatures w14:val="none"/>
        </w:rPr>
        <w:t>.</w:t>
      </w:r>
    </w:p>
    <w:p w14:paraId="35A95ED6"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experiência analisada neste estudo foi desenvolvida na disciplina de Psicologia da Educação, ofertada ao curso de Educação Física Licenciatura da Universidade Federal de Santa Maria. A disciplina apresenta significativa relevância na formação inicial de professores, uma vez que possibilita compreender os processos de desenvolvimento humano, aprendizagem e mediação pedagógica.</w:t>
      </w:r>
    </w:p>
    <w:p w14:paraId="4095E02D" w14:textId="77777777" w:rsidR="00976146" w:rsidRPr="00976146" w:rsidRDefault="00976146"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976146">
        <w:rPr>
          <w:rFonts w:ascii="Times New Roman" w:eastAsia="Times New Roman" w:hAnsi="Times New Roman" w:cs="Times New Roman"/>
          <w:kern w:val="0"/>
          <w:lang w:val="pt-BR" w:eastAsia="pt-BR"/>
          <w14:ligatures w14:val="none"/>
        </w:rPr>
        <w:t>A partir da perspectiva histórico-cultural, compreende-se que o desenvolvimento humano ocorre por meio das interações sociais e culturais estabelecidas entre os sujeitos, sendo a aprendizagem resultado de processos históricos, sociais e coletivos. Segundo Lev Vygotsky, a aprendizagem antecede e impulsiona o desenvolvimento, sendo mediada pelas relações sociais, pela linguagem e pelos instrumentos culturais construídos historicamente pela humanidade. Nessa perspectiva, o sujeito não se desenvolve de maneira isolada, mas em constante interação com o meio social, com os outros indivíduos e com os conhecimentos produzidos culturalmente. A mediação pedagógica assume, portanto, papel central no processo educativo, uma vez que o professor atua como facilitador da aprendizagem, organizando experiências e estratégias capazes de potencializar o desenvolvimento cognitivo e social dos estudantes.</w:t>
      </w:r>
    </w:p>
    <w:p w14:paraId="50C5E454" w14:textId="77777777" w:rsidR="00976146" w:rsidRPr="00976146" w:rsidRDefault="00976146"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976146">
        <w:rPr>
          <w:rFonts w:ascii="Times New Roman" w:eastAsia="Times New Roman" w:hAnsi="Times New Roman" w:cs="Times New Roman"/>
          <w:kern w:val="0"/>
          <w:lang w:val="pt-BR" w:eastAsia="pt-BR"/>
          <w14:ligatures w14:val="none"/>
        </w:rPr>
        <w:t xml:space="preserve">Nesse contexto, a Psicologia da Educação contribui significativamente para a compreensão dos processos de ensino-aprendizagem, fornecendo subsídios teóricos e metodológicos para a construção de práticas pedagógicas mais humanizadas, inclusivas </w:t>
      </w:r>
      <w:r w:rsidRPr="00976146">
        <w:rPr>
          <w:rFonts w:ascii="Times New Roman" w:eastAsia="Times New Roman" w:hAnsi="Times New Roman" w:cs="Times New Roman"/>
          <w:kern w:val="0"/>
          <w:lang w:val="pt-BR" w:eastAsia="pt-BR"/>
          <w14:ligatures w14:val="none"/>
        </w:rPr>
        <w:lastRenderedPageBreak/>
        <w:t>e contextualizadas. Ao considerar as singularidades dos estudantes, suas trajetórias, vivências e diferentes formas de aprender, essa área do conhecimento favorece a elaboração de propostas educativas que valorizem a participação ativa dos sujeitos no processo formativo. Além disso, possibilita compreender aspectos relacionados à motivação, afetividade, desenvolvimento humano e relações interpessoais, elementos fundamentais para a constituição de ambientes educacionais mais democráticos e acolhedores.</w:t>
      </w:r>
    </w:p>
    <w:p w14:paraId="52D55D61" w14:textId="77777777" w:rsidR="00976146" w:rsidRPr="00976146" w:rsidRDefault="00976146"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976146">
        <w:rPr>
          <w:rFonts w:ascii="Times New Roman" w:eastAsia="Times New Roman" w:hAnsi="Times New Roman" w:cs="Times New Roman"/>
          <w:kern w:val="0"/>
          <w:lang w:val="pt-BR" w:eastAsia="pt-BR"/>
          <w14:ligatures w14:val="none"/>
        </w:rPr>
        <w:t>Diante disso, o presente artigo objetiva apresentar e analisar uma experiência de docência orientada desenvolvida na pós-graduação, refletindo sobre suas contribuições para a formação pedagógica e para a construção da identidade docente no ensino superior. Busca-se compreender de que maneira a vivência da docência orientada favorece a articulação entre teoria e prática, possibilitando ao pós-graduando desenvolver competências didático-pedagógicas, investigativas e reflexivas necessárias à atuação docente universitária. Além disso, pretende-se discutir como esse processo formativo contribui para a constituição de uma postura crítica frente aos desafios contemporâneos da educação, fortalecendo o compromisso ético, político e social com a formação humana e emancipatória dos estudantes.</w:t>
      </w:r>
    </w:p>
    <w:p w14:paraId="244DD128" w14:textId="77777777" w:rsidR="00976146" w:rsidRPr="00801299" w:rsidRDefault="00976146" w:rsidP="00801299">
      <w:pPr>
        <w:spacing w:after="0" w:line="240" w:lineRule="auto"/>
        <w:ind w:firstLine="708"/>
        <w:jc w:val="both"/>
        <w:rPr>
          <w:rFonts w:ascii="Times New Roman" w:eastAsia="Times New Roman" w:hAnsi="Times New Roman" w:cs="Times New Roman"/>
          <w:kern w:val="0"/>
          <w:lang w:val="pt-BR" w:eastAsia="pt-BR"/>
          <w14:ligatures w14:val="none"/>
        </w:rPr>
      </w:pPr>
    </w:p>
    <w:p w14:paraId="241AEFB0" w14:textId="1438465C" w:rsidR="00CA0BEB" w:rsidRP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p>
    <w:p w14:paraId="3869EA9C" w14:textId="77777777" w:rsidR="00CA0BEB" w:rsidRPr="00801299" w:rsidRDefault="00CA0BEB" w:rsidP="00801299">
      <w:pPr>
        <w:spacing w:after="0" w:line="240" w:lineRule="auto"/>
        <w:jc w:val="both"/>
        <w:outlineLvl w:val="0"/>
        <w:rPr>
          <w:rFonts w:ascii="Times New Roman" w:eastAsia="Times New Roman" w:hAnsi="Times New Roman" w:cs="Times New Roman"/>
          <w:b/>
          <w:bCs/>
          <w:kern w:val="36"/>
          <w:lang w:val="pt-BR" w:eastAsia="pt-BR"/>
          <w14:ligatures w14:val="none"/>
        </w:rPr>
      </w:pPr>
      <w:r w:rsidRPr="00CA0BEB">
        <w:rPr>
          <w:rFonts w:ascii="Times New Roman" w:eastAsia="Times New Roman" w:hAnsi="Times New Roman" w:cs="Times New Roman"/>
          <w:b/>
          <w:bCs/>
          <w:kern w:val="36"/>
          <w:lang w:val="pt-BR" w:eastAsia="pt-BR"/>
          <w14:ligatures w14:val="none"/>
        </w:rPr>
        <w:t>2 FUNDAMENTAÇÃO TEÓRICA</w:t>
      </w:r>
    </w:p>
    <w:p w14:paraId="1E0CBE42" w14:textId="77777777" w:rsidR="00B43DE0" w:rsidRPr="00CA0BEB" w:rsidRDefault="00B43DE0" w:rsidP="00801299">
      <w:pPr>
        <w:spacing w:after="0" w:line="240" w:lineRule="auto"/>
        <w:jc w:val="both"/>
        <w:outlineLvl w:val="0"/>
        <w:rPr>
          <w:rFonts w:ascii="Times New Roman" w:eastAsia="Times New Roman" w:hAnsi="Times New Roman" w:cs="Times New Roman"/>
          <w:b/>
          <w:bCs/>
          <w:kern w:val="36"/>
          <w:lang w:val="pt-BR" w:eastAsia="pt-BR"/>
          <w14:ligatures w14:val="none"/>
        </w:rPr>
      </w:pPr>
    </w:p>
    <w:p w14:paraId="525A3AF0" w14:textId="77777777" w:rsidR="00CA0BEB" w:rsidRPr="00801299" w:rsidRDefault="00CA0BEB" w:rsidP="00801299">
      <w:pPr>
        <w:spacing w:after="0" w:line="240" w:lineRule="auto"/>
        <w:jc w:val="both"/>
        <w:outlineLvl w:val="1"/>
        <w:rPr>
          <w:rFonts w:ascii="Times New Roman" w:eastAsia="Times New Roman" w:hAnsi="Times New Roman" w:cs="Times New Roman"/>
          <w:b/>
          <w:bCs/>
          <w:kern w:val="0"/>
          <w:lang w:val="pt-BR" w:eastAsia="pt-BR"/>
          <w14:ligatures w14:val="none"/>
        </w:rPr>
      </w:pPr>
      <w:r w:rsidRPr="00CA0BEB">
        <w:rPr>
          <w:rFonts w:ascii="Times New Roman" w:eastAsia="Times New Roman" w:hAnsi="Times New Roman" w:cs="Times New Roman"/>
          <w:b/>
          <w:bCs/>
          <w:kern w:val="0"/>
          <w:lang w:val="pt-BR" w:eastAsia="pt-BR"/>
          <w14:ligatures w14:val="none"/>
        </w:rPr>
        <w:t>2.1 Formação docente no ensino superior</w:t>
      </w:r>
    </w:p>
    <w:p w14:paraId="1109A589" w14:textId="77777777" w:rsidR="00B43DE0" w:rsidRPr="00CA0BEB" w:rsidRDefault="00B43DE0" w:rsidP="00801299">
      <w:pPr>
        <w:spacing w:after="0" w:line="240" w:lineRule="auto"/>
        <w:jc w:val="both"/>
        <w:outlineLvl w:val="1"/>
        <w:rPr>
          <w:rFonts w:ascii="Times New Roman" w:eastAsia="Times New Roman" w:hAnsi="Times New Roman" w:cs="Times New Roman"/>
          <w:b/>
          <w:bCs/>
          <w:kern w:val="0"/>
          <w:lang w:val="pt-BR" w:eastAsia="pt-BR"/>
          <w14:ligatures w14:val="none"/>
        </w:rPr>
      </w:pPr>
    </w:p>
    <w:p w14:paraId="6A93E1FA" w14:textId="0C043DD6"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A formação de professores universitários constitui um processo complexo, que envolve diferentes dimensões do trabalho pedagógico. Embora o ensino superior exija elevado domínio científico e técnico, tal condição não garante, por si só, a construção de práticas pedagógicas significativas. Conforme destaca António </w:t>
      </w:r>
      <w:proofErr w:type="spellStart"/>
      <w:r w:rsidRPr="00CA0BEB">
        <w:rPr>
          <w:rFonts w:ascii="Times New Roman" w:eastAsia="Times New Roman" w:hAnsi="Times New Roman" w:cs="Times New Roman"/>
          <w:kern w:val="0"/>
          <w:lang w:val="pt-BR" w:eastAsia="pt-BR"/>
          <w14:ligatures w14:val="none"/>
        </w:rPr>
        <w:t>Nóvoa</w:t>
      </w:r>
      <w:proofErr w:type="spellEnd"/>
      <w:r w:rsidRPr="00CA0BEB">
        <w:rPr>
          <w:rFonts w:ascii="Times New Roman" w:eastAsia="Times New Roman" w:hAnsi="Times New Roman" w:cs="Times New Roman"/>
          <w:kern w:val="0"/>
          <w:lang w:val="pt-BR" w:eastAsia="pt-BR"/>
          <w14:ligatures w14:val="none"/>
        </w:rPr>
        <w:t xml:space="preserve">, a formação docente não ocorre apenas por meio da acumulação de cursos e </w:t>
      </w:r>
      <w:r w:rsidRPr="00801299">
        <w:rPr>
          <w:rFonts w:ascii="Times New Roman" w:eastAsia="Times New Roman" w:hAnsi="Times New Roman" w:cs="Times New Roman"/>
          <w:kern w:val="0"/>
          <w:lang w:val="pt-BR" w:eastAsia="pt-BR"/>
          <w14:ligatures w14:val="none"/>
        </w:rPr>
        <w:t>conteúdo</w:t>
      </w:r>
      <w:r w:rsidRPr="00CA0BEB">
        <w:rPr>
          <w:rFonts w:ascii="Times New Roman" w:eastAsia="Times New Roman" w:hAnsi="Times New Roman" w:cs="Times New Roman"/>
          <w:kern w:val="0"/>
          <w:lang w:val="pt-BR" w:eastAsia="pt-BR"/>
          <w14:ligatures w14:val="none"/>
        </w:rPr>
        <w:t>, mas principalmente pela reflexão crítica sobre a prática e pela construção permanente da identidade profissional.</w:t>
      </w:r>
    </w:p>
    <w:p w14:paraId="46511706" w14:textId="77777777" w:rsidR="00CA0BEB" w:rsidRPr="00801299"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Nesse sentido, </w:t>
      </w:r>
      <w:proofErr w:type="spellStart"/>
      <w:r w:rsidRPr="00CA0BEB">
        <w:rPr>
          <w:rFonts w:ascii="Times New Roman" w:eastAsia="Times New Roman" w:hAnsi="Times New Roman" w:cs="Times New Roman"/>
          <w:kern w:val="0"/>
          <w:lang w:val="pt-BR" w:eastAsia="pt-BR"/>
          <w14:ligatures w14:val="none"/>
        </w:rPr>
        <w:t>a</w:t>
      </w:r>
      <w:proofErr w:type="spellEnd"/>
      <w:r w:rsidRPr="00CA0BEB">
        <w:rPr>
          <w:rFonts w:ascii="Times New Roman" w:eastAsia="Times New Roman" w:hAnsi="Times New Roman" w:cs="Times New Roman"/>
          <w:kern w:val="0"/>
          <w:lang w:val="pt-BR" w:eastAsia="pt-BR"/>
          <w14:ligatures w14:val="none"/>
        </w:rPr>
        <w:t xml:space="preserve"> docência universitária exige competências que ultrapassam a transmissão de conhecimentos, demandando capacidade de diálogo, mediação, planejamento, avaliação e compreensão dos processos de aprendizagem. A atuação docente envolve também compromisso ético e político com a formação humana e social dos estudantes.</w:t>
      </w:r>
    </w:p>
    <w:p w14:paraId="087DFFA4" w14:textId="77777777" w:rsidR="006004FA" w:rsidRPr="00801299" w:rsidRDefault="006004FA" w:rsidP="00801299">
      <w:pPr>
        <w:spacing w:after="0" w:line="240" w:lineRule="auto"/>
        <w:ind w:firstLine="708"/>
        <w:jc w:val="both"/>
        <w:rPr>
          <w:rFonts w:ascii="Times New Roman" w:eastAsia="Times New Roman" w:hAnsi="Times New Roman" w:cs="Times New Roman"/>
          <w:kern w:val="0"/>
          <w:lang w:val="pt-BR" w:eastAsia="pt-BR"/>
          <w14:ligatures w14:val="none"/>
        </w:rPr>
      </w:pPr>
    </w:p>
    <w:p w14:paraId="7B38F741" w14:textId="55A6229D" w:rsidR="006004FA" w:rsidRPr="00801299" w:rsidRDefault="006004FA" w:rsidP="00801299">
      <w:pPr>
        <w:spacing w:after="0" w:line="240" w:lineRule="auto"/>
        <w:ind w:left="2268"/>
        <w:jc w:val="both"/>
        <w:rPr>
          <w:rFonts w:ascii="Times New Roman" w:eastAsia="Times New Roman" w:hAnsi="Times New Roman" w:cs="Times New Roman"/>
          <w:kern w:val="0"/>
          <w:lang w:eastAsia="pt-BR"/>
          <w14:ligatures w14:val="none"/>
        </w:rPr>
      </w:pPr>
      <w:r w:rsidRPr="00801299">
        <w:rPr>
          <w:rFonts w:ascii="Times New Roman" w:eastAsia="Times New Roman" w:hAnsi="Times New Roman" w:cs="Times New Roman"/>
          <w:kern w:val="0"/>
          <w:lang w:eastAsia="pt-BR"/>
          <w14:ligatures w14:val="none"/>
        </w:rPr>
        <w:t xml:space="preserve">A </w:t>
      </w:r>
      <w:proofErr w:type="spellStart"/>
      <w:r w:rsidRPr="00801299">
        <w:rPr>
          <w:rFonts w:ascii="Times New Roman" w:eastAsia="Times New Roman" w:hAnsi="Times New Roman" w:cs="Times New Roman"/>
          <w:kern w:val="0"/>
          <w:lang w:eastAsia="pt-BR"/>
          <w14:ligatures w14:val="none"/>
        </w:rPr>
        <w:t>identidade</w:t>
      </w:r>
      <w:proofErr w:type="spellEnd"/>
      <w:r w:rsidRPr="00801299">
        <w:rPr>
          <w:rFonts w:ascii="Times New Roman" w:eastAsia="Times New Roman" w:hAnsi="Times New Roman" w:cs="Times New Roman"/>
          <w:kern w:val="0"/>
          <w:lang w:eastAsia="pt-BR"/>
          <w14:ligatures w14:val="none"/>
        </w:rPr>
        <w:t xml:space="preserve"> do </w:t>
      </w:r>
      <w:proofErr w:type="spellStart"/>
      <w:r w:rsidRPr="00801299">
        <w:rPr>
          <w:rFonts w:ascii="Times New Roman" w:eastAsia="Times New Roman" w:hAnsi="Times New Roman" w:cs="Times New Roman"/>
          <w:kern w:val="0"/>
          <w:lang w:eastAsia="pt-BR"/>
          <w14:ligatures w14:val="none"/>
        </w:rPr>
        <w:t>professor</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constrói</w:t>
      </w:r>
      <w:proofErr w:type="spellEnd"/>
      <w:r w:rsidRPr="00801299">
        <w:rPr>
          <w:rFonts w:ascii="Times New Roman" w:eastAsia="Times New Roman" w:hAnsi="Times New Roman" w:cs="Times New Roman"/>
          <w:kern w:val="0"/>
          <w:lang w:eastAsia="pt-BR"/>
          <w14:ligatures w14:val="none"/>
        </w:rPr>
        <w:t xml:space="preserve">-se, </w:t>
      </w:r>
      <w:proofErr w:type="spellStart"/>
      <w:r w:rsidRPr="00801299">
        <w:rPr>
          <w:rFonts w:ascii="Times New Roman" w:eastAsia="Times New Roman" w:hAnsi="Times New Roman" w:cs="Times New Roman"/>
          <w:kern w:val="0"/>
          <w:lang w:eastAsia="pt-BR"/>
          <w14:ligatures w14:val="none"/>
        </w:rPr>
        <w:t>também</w:t>
      </w:r>
      <w:proofErr w:type="spellEnd"/>
      <w:r w:rsidRPr="00801299">
        <w:rPr>
          <w:rFonts w:ascii="Times New Roman" w:eastAsia="Times New Roman" w:hAnsi="Times New Roman" w:cs="Times New Roman"/>
          <w:kern w:val="0"/>
          <w:lang w:eastAsia="pt-BR"/>
          <w14:ligatures w14:val="none"/>
        </w:rPr>
        <w:t xml:space="preserve">, pelo significado que cada </w:t>
      </w:r>
      <w:proofErr w:type="spellStart"/>
      <w:r w:rsidRPr="00801299">
        <w:rPr>
          <w:rFonts w:ascii="Times New Roman" w:eastAsia="Times New Roman" w:hAnsi="Times New Roman" w:cs="Times New Roman"/>
          <w:kern w:val="0"/>
          <w:lang w:eastAsia="pt-BR"/>
          <w14:ligatures w14:val="none"/>
        </w:rPr>
        <w:t>professor</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enquanto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ator</w:t>
      </w:r>
      <w:proofErr w:type="spellEnd"/>
      <w:r w:rsidRPr="00801299">
        <w:rPr>
          <w:rFonts w:ascii="Times New Roman" w:eastAsia="Times New Roman" w:hAnsi="Times New Roman" w:cs="Times New Roman"/>
          <w:kern w:val="0"/>
          <w:lang w:eastAsia="pt-BR"/>
          <w14:ligatures w14:val="none"/>
        </w:rPr>
        <w:t xml:space="preserve"> e autor, </w:t>
      </w:r>
      <w:proofErr w:type="spellStart"/>
      <w:r w:rsidRPr="00801299">
        <w:rPr>
          <w:rFonts w:ascii="Times New Roman" w:eastAsia="Times New Roman" w:hAnsi="Times New Roman" w:cs="Times New Roman"/>
          <w:kern w:val="0"/>
          <w:lang w:eastAsia="pt-BR"/>
          <w14:ligatures w14:val="none"/>
        </w:rPr>
        <w:t>confere</w:t>
      </w:r>
      <w:proofErr w:type="spellEnd"/>
      <w:r w:rsidRPr="00801299">
        <w:rPr>
          <w:rFonts w:ascii="Times New Roman" w:eastAsia="Times New Roman" w:hAnsi="Times New Roman" w:cs="Times New Roman"/>
          <w:kern w:val="0"/>
          <w:lang w:eastAsia="pt-BR"/>
          <w14:ligatures w14:val="none"/>
        </w:rPr>
        <w:t xml:space="preserve"> à </w:t>
      </w:r>
      <w:proofErr w:type="spellStart"/>
      <w:r w:rsidRPr="00801299">
        <w:rPr>
          <w:rFonts w:ascii="Times New Roman" w:eastAsia="Times New Roman" w:hAnsi="Times New Roman" w:cs="Times New Roman"/>
          <w:kern w:val="0"/>
          <w:lang w:eastAsia="pt-BR"/>
          <w14:ligatures w14:val="none"/>
        </w:rPr>
        <w:t>atividade</w:t>
      </w:r>
      <w:proofErr w:type="spellEnd"/>
      <w:r w:rsidRPr="00801299">
        <w:rPr>
          <w:rFonts w:ascii="Times New Roman" w:eastAsia="Times New Roman" w:hAnsi="Times New Roman" w:cs="Times New Roman"/>
          <w:kern w:val="0"/>
          <w:lang w:eastAsia="pt-BR"/>
          <w14:ligatures w14:val="none"/>
        </w:rPr>
        <w:t xml:space="preserve"> docente no </w:t>
      </w:r>
      <w:proofErr w:type="spellStart"/>
      <w:r w:rsidRPr="00801299">
        <w:rPr>
          <w:rFonts w:ascii="Times New Roman" w:eastAsia="Times New Roman" w:hAnsi="Times New Roman" w:cs="Times New Roman"/>
          <w:kern w:val="0"/>
          <w:lang w:eastAsia="pt-BR"/>
          <w14:ligatures w14:val="none"/>
        </w:rPr>
        <w:t>seu</w:t>
      </w:r>
      <w:proofErr w:type="spellEnd"/>
      <w:r w:rsidRPr="00801299">
        <w:rPr>
          <w:rFonts w:ascii="Times New Roman" w:eastAsia="Times New Roman" w:hAnsi="Times New Roman" w:cs="Times New Roman"/>
          <w:kern w:val="0"/>
          <w:lang w:eastAsia="pt-BR"/>
          <w14:ligatures w14:val="none"/>
        </w:rPr>
        <w:t xml:space="preserve"> cotidiano, </w:t>
      </w:r>
      <w:proofErr w:type="spellStart"/>
      <w:r w:rsidRPr="00801299">
        <w:rPr>
          <w:rFonts w:ascii="Times New Roman" w:eastAsia="Times New Roman" w:hAnsi="Times New Roman" w:cs="Times New Roman"/>
          <w:kern w:val="0"/>
          <w:lang w:eastAsia="pt-BR"/>
          <w14:ligatures w14:val="none"/>
        </w:rPr>
        <w:t>com</w:t>
      </w:r>
      <w:proofErr w:type="spellEnd"/>
      <w:r w:rsidRPr="00801299">
        <w:rPr>
          <w:rFonts w:ascii="Times New Roman" w:eastAsia="Times New Roman" w:hAnsi="Times New Roman" w:cs="Times New Roman"/>
          <w:kern w:val="0"/>
          <w:lang w:eastAsia="pt-BR"/>
          <w14:ligatures w14:val="none"/>
        </w:rPr>
        <w:t xml:space="preserve"> base em </w:t>
      </w:r>
      <w:proofErr w:type="spellStart"/>
      <w:r w:rsidRPr="00801299">
        <w:rPr>
          <w:rFonts w:ascii="Times New Roman" w:eastAsia="Times New Roman" w:hAnsi="Times New Roman" w:cs="Times New Roman"/>
          <w:kern w:val="0"/>
          <w:lang w:eastAsia="pt-BR"/>
          <w14:ligatures w14:val="none"/>
        </w:rPr>
        <w:t>seus</w:t>
      </w:r>
      <w:proofErr w:type="spellEnd"/>
      <w:r w:rsidRPr="00801299">
        <w:rPr>
          <w:rFonts w:ascii="Times New Roman" w:eastAsia="Times New Roman" w:hAnsi="Times New Roman" w:cs="Times New Roman"/>
          <w:kern w:val="0"/>
          <w:lang w:eastAsia="pt-BR"/>
          <w14:ligatures w14:val="none"/>
        </w:rPr>
        <w:t xml:space="preserve"> valores, em </w:t>
      </w:r>
      <w:proofErr w:type="spellStart"/>
      <w:r w:rsidRPr="00801299">
        <w:rPr>
          <w:rFonts w:ascii="Times New Roman" w:eastAsia="Times New Roman" w:hAnsi="Times New Roman" w:cs="Times New Roman"/>
          <w:kern w:val="0"/>
          <w:lang w:eastAsia="pt-BR"/>
          <w14:ligatures w14:val="none"/>
        </w:rPr>
        <w:t>seu</w:t>
      </w:r>
      <w:proofErr w:type="spellEnd"/>
      <w:r w:rsidRPr="00801299">
        <w:rPr>
          <w:rFonts w:ascii="Times New Roman" w:eastAsia="Times New Roman" w:hAnsi="Times New Roman" w:cs="Times New Roman"/>
          <w:kern w:val="0"/>
          <w:lang w:eastAsia="pt-BR"/>
          <w14:ligatures w14:val="none"/>
        </w:rPr>
        <w:t xml:space="preserve"> modo de situar-se no mundo, em </w:t>
      </w:r>
      <w:proofErr w:type="spellStart"/>
      <w:r w:rsidRPr="00801299">
        <w:rPr>
          <w:rFonts w:ascii="Times New Roman" w:eastAsia="Times New Roman" w:hAnsi="Times New Roman" w:cs="Times New Roman"/>
          <w:kern w:val="0"/>
          <w:lang w:eastAsia="pt-BR"/>
          <w14:ligatures w14:val="none"/>
        </w:rPr>
        <w:t>sua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história</w:t>
      </w:r>
      <w:proofErr w:type="spellEnd"/>
      <w:r w:rsidRPr="00801299">
        <w:rPr>
          <w:rFonts w:ascii="Times New Roman" w:eastAsia="Times New Roman" w:hAnsi="Times New Roman" w:cs="Times New Roman"/>
          <w:kern w:val="0"/>
          <w:lang w:eastAsia="pt-BR"/>
          <w14:ligatures w14:val="none"/>
        </w:rPr>
        <w:t xml:space="preserve"> de vida, em </w:t>
      </w:r>
      <w:proofErr w:type="spellStart"/>
      <w:r w:rsidRPr="00801299">
        <w:rPr>
          <w:rFonts w:ascii="Times New Roman" w:eastAsia="Times New Roman" w:hAnsi="Times New Roman" w:cs="Times New Roman"/>
          <w:kern w:val="0"/>
          <w:lang w:eastAsia="pt-BR"/>
          <w14:ligatures w14:val="none"/>
        </w:rPr>
        <w:t>suas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representações</w:t>
      </w:r>
      <w:proofErr w:type="spellEnd"/>
      <w:r w:rsidRPr="00801299">
        <w:rPr>
          <w:rFonts w:ascii="Times New Roman" w:eastAsia="Times New Roman" w:hAnsi="Times New Roman" w:cs="Times New Roman"/>
          <w:kern w:val="0"/>
          <w:lang w:eastAsia="pt-BR"/>
          <w14:ligatures w14:val="none"/>
        </w:rPr>
        <w:t xml:space="preserve">, em </w:t>
      </w:r>
      <w:proofErr w:type="spellStart"/>
      <w:r w:rsidRPr="00801299">
        <w:rPr>
          <w:rFonts w:ascii="Times New Roman" w:eastAsia="Times New Roman" w:hAnsi="Times New Roman" w:cs="Times New Roman"/>
          <w:kern w:val="0"/>
          <w:lang w:eastAsia="pt-BR"/>
          <w14:ligatures w14:val="none"/>
        </w:rPr>
        <w:t>seus</w:t>
      </w:r>
      <w:proofErr w:type="spellEnd"/>
      <w:r w:rsidRPr="00801299">
        <w:rPr>
          <w:rFonts w:ascii="Times New Roman" w:eastAsia="Times New Roman" w:hAnsi="Times New Roman" w:cs="Times New Roman"/>
          <w:kern w:val="0"/>
          <w:lang w:eastAsia="pt-BR"/>
          <w14:ligatures w14:val="none"/>
        </w:rPr>
        <w:t xml:space="preserve"> saberes, </w:t>
      </w:r>
      <w:proofErr w:type="spellStart"/>
      <w:r w:rsidRPr="00801299">
        <w:rPr>
          <w:rFonts w:ascii="Times New Roman" w:eastAsia="Times New Roman" w:hAnsi="Times New Roman" w:cs="Times New Roman"/>
          <w:kern w:val="0"/>
          <w:lang w:eastAsia="pt-BR"/>
          <w14:ligatures w14:val="none"/>
        </w:rPr>
        <w:t>angústias</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anseios</w:t>
      </w:r>
      <w:proofErr w:type="spellEnd"/>
      <w:r w:rsidRPr="00801299">
        <w:rPr>
          <w:rFonts w:ascii="Times New Roman" w:eastAsia="Times New Roman" w:hAnsi="Times New Roman" w:cs="Times New Roman"/>
          <w:kern w:val="0"/>
          <w:lang w:eastAsia="pt-BR"/>
          <w14:ligatures w14:val="none"/>
        </w:rPr>
        <w:t xml:space="preserve">, no sentido que </w:t>
      </w:r>
      <w:proofErr w:type="spellStart"/>
      <w:r w:rsidRPr="00801299">
        <w:rPr>
          <w:rFonts w:ascii="Times New Roman" w:eastAsia="Times New Roman" w:hAnsi="Times New Roman" w:cs="Times New Roman"/>
          <w:kern w:val="0"/>
          <w:lang w:eastAsia="pt-BR"/>
          <w14:ligatures w14:val="none"/>
        </w:rPr>
        <w:t>tem</w:t>
      </w:r>
      <w:proofErr w:type="spellEnd"/>
      <w:r w:rsidRPr="00801299">
        <w:rPr>
          <w:rFonts w:ascii="Times New Roman" w:eastAsia="Times New Roman" w:hAnsi="Times New Roman" w:cs="Times New Roman"/>
          <w:kern w:val="0"/>
          <w:lang w:eastAsia="pt-BR"/>
          <w14:ligatures w14:val="none"/>
        </w:rPr>
        <w:t xml:space="preserve"> em </w:t>
      </w:r>
      <w:proofErr w:type="spellStart"/>
      <w:r w:rsidRPr="00801299">
        <w:rPr>
          <w:rFonts w:ascii="Times New Roman" w:eastAsia="Times New Roman" w:hAnsi="Times New Roman" w:cs="Times New Roman"/>
          <w:kern w:val="0"/>
          <w:lang w:eastAsia="pt-BR"/>
          <w14:ligatures w14:val="none"/>
        </w:rPr>
        <w:t>sua</w:t>
      </w:r>
      <w:proofErr w:type="spellEnd"/>
      <w:r w:rsidRPr="00801299">
        <w:rPr>
          <w:rFonts w:ascii="Times New Roman" w:eastAsia="Times New Roman" w:hAnsi="Times New Roman" w:cs="Times New Roman"/>
          <w:kern w:val="0"/>
          <w:lang w:eastAsia="pt-BR"/>
          <w14:ligatures w14:val="none"/>
        </w:rPr>
        <w:t xml:space="preserve"> vida o ser </w:t>
      </w:r>
      <w:proofErr w:type="spellStart"/>
      <w:r w:rsidRPr="00801299">
        <w:rPr>
          <w:rFonts w:ascii="Times New Roman" w:eastAsia="Times New Roman" w:hAnsi="Times New Roman" w:cs="Times New Roman"/>
          <w:kern w:val="0"/>
          <w:lang w:eastAsia="pt-BR"/>
          <w14:ligatures w14:val="none"/>
        </w:rPr>
        <w:t>professor</w:t>
      </w:r>
      <w:proofErr w:type="spellEnd"/>
      <w:r w:rsidRPr="00801299">
        <w:rPr>
          <w:rFonts w:ascii="Times New Roman" w:eastAsia="Times New Roman" w:hAnsi="Times New Roman" w:cs="Times New Roman"/>
          <w:kern w:val="0"/>
          <w:lang w:eastAsia="pt-BR"/>
          <w14:ligatures w14:val="none"/>
        </w:rPr>
        <w:t xml:space="preserve">. Assim, a </w:t>
      </w:r>
      <w:proofErr w:type="spellStart"/>
      <w:r w:rsidRPr="00801299">
        <w:rPr>
          <w:rFonts w:ascii="Times New Roman" w:eastAsia="Times New Roman" w:hAnsi="Times New Roman" w:cs="Times New Roman"/>
          <w:kern w:val="0"/>
          <w:lang w:eastAsia="pt-BR"/>
          <w14:ligatures w14:val="none"/>
        </w:rPr>
        <w:t>identidade</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profissional</w:t>
      </w:r>
      <w:proofErr w:type="spellEnd"/>
      <w:r w:rsidRPr="00801299">
        <w:rPr>
          <w:rFonts w:ascii="Times New Roman" w:eastAsia="Times New Roman" w:hAnsi="Times New Roman" w:cs="Times New Roman"/>
          <w:kern w:val="0"/>
          <w:lang w:eastAsia="pt-BR"/>
          <w14:ligatures w14:val="none"/>
        </w:rPr>
        <w:t xml:space="preserve"> do </w:t>
      </w:r>
      <w:proofErr w:type="spellStart"/>
      <w:r w:rsidRPr="00801299">
        <w:rPr>
          <w:rFonts w:ascii="Times New Roman" w:eastAsia="Times New Roman" w:hAnsi="Times New Roman" w:cs="Times New Roman"/>
          <w:kern w:val="0"/>
          <w:lang w:eastAsia="pt-BR"/>
          <w14:ligatures w14:val="none"/>
        </w:rPr>
        <w:t>professor</w:t>
      </w:r>
      <w:proofErr w:type="spellEnd"/>
      <w:r w:rsidRPr="00801299">
        <w:rPr>
          <w:rFonts w:ascii="Times New Roman" w:eastAsia="Times New Roman" w:hAnsi="Times New Roman" w:cs="Times New Roman"/>
          <w:kern w:val="0"/>
          <w:lang w:eastAsia="pt-BR"/>
          <w14:ligatures w14:val="none"/>
        </w:rPr>
        <w:t xml:space="preserve"> é </w:t>
      </w:r>
      <w:proofErr w:type="spellStart"/>
      <w:r w:rsidRPr="00801299">
        <w:rPr>
          <w:rFonts w:ascii="Times New Roman" w:eastAsia="Times New Roman" w:hAnsi="Times New Roman" w:cs="Times New Roman"/>
          <w:kern w:val="0"/>
          <w:lang w:eastAsia="pt-BR"/>
          <w14:ligatures w14:val="none"/>
        </w:rPr>
        <w:t>construída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historicamente</w:t>
      </w:r>
      <w:proofErr w:type="spellEnd"/>
      <w:r w:rsidRPr="00801299">
        <w:rPr>
          <w:rFonts w:ascii="Times New Roman" w:eastAsia="Times New Roman" w:hAnsi="Times New Roman" w:cs="Times New Roman"/>
          <w:kern w:val="0"/>
          <w:lang w:eastAsia="pt-BR"/>
          <w14:ligatures w14:val="none"/>
        </w:rPr>
        <w:t xml:space="preserve"> e socialmente, articulando </w:t>
      </w:r>
      <w:proofErr w:type="spellStart"/>
      <w:r w:rsidRPr="00801299">
        <w:rPr>
          <w:rFonts w:ascii="Times New Roman" w:eastAsia="Times New Roman" w:hAnsi="Times New Roman" w:cs="Times New Roman"/>
          <w:kern w:val="0"/>
          <w:lang w:eastAsia="pt-BR"/>
          <w14:ligatures w14:val="none"/>
        </w:rPr>
        <w:t>dimensões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pessoais</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profissionais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num</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lastRenderedPageBreak/>
        <w:t>movimento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contínuo</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formação</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reflexão</w:t>
      </w:r>
      <w:proofErr w:type="spellEnd"/>
      <w:r w:rsidRPr="00801299">
        <w:rPr>
          <w:rFonts w:ascii="Times New Roman" w:eastAsia="Times New Roman" w:hAnsi="Times New Roman" w:cs="Times New Roman"/>
          <w:kern w:val="0"/>
          <w:lang w:eastAsia="pt-BR"/>
          <w14:ligatures w14:val="none"/>
        </w:rPr>
        <w:t xml:space="preserve"> sobre a </w:t>
      </w:r>
      <w:proofErr w:type="spellStart"/>
      <w:proofErr w:type="gramStart"/>
      <w:r w:rsidRPr="00801299">
        <w:rPr>
          <w:rFonts w:ascii="Times New Roman" w:eastAsia="Times New Roman" w:hAnsi="Times New Roman" w:cs="Times New Roman"/>
          <w:kern w:val="0"/>
          <w:lang w:eastAsia="pt-BR"/>
          <w14:ligatures w14:val="none"/>
        </w:rPr>
        <w:t>prática</w:t>
      </w:r>
      <w:proofErr w:type="spellEnd"/>
      <w:r w:rsidRPr="00801299">
        <w:rPr>
          <w:rFonts w:ascii="Times New Roman" w:eastAsia="Times New Roman" w:hAnsi="Times New Roman" w:cs="Times New Roman"/>
          <w:kern w:val="0"/>
          <w:lang w:eastAsia="pt-BR"/>
          <w14:ligatures w14:val="none"/>
        </w:rPr>
        <w:t>.(</w:t>
      </w:r>
      <w:proofErr w:type="gramEnd"/>
      <w:r w:rsidRPr="00801299">
        <w:rPr>
          <w:rFonts w:ascii="Times New Roman" w:eastAsia="Times New Roman" w:hAnsi="Times New Roman" w:cs="Times New Roman"/>
          <w:kern w:val="0"/>
          <w:lang w:eastAsia="pt-BR"/>
          <w14:ligatures w14:val="none"/>
        </w:rPr>
        <w:t>PIMENTA,1999)</w:t>
      </w:r>
    </w:p>
    <w:p w14:paraId="72791F90" w14:textId="77777777" w:rsidR="006004FA" w:rsidRPr="00CA0BEB" w:rsidRDefault="006004FA" w:rsidP="00801299">
      <w:pPr>
        <w:spacing w:after="0" w:line="240" w:lineRule="auto"/>
        <w:ind w:left="2268"/>
        <w:jc w:val="both"/>
        <w:rPr>
          <w:rFonts w:ascii="Times New Roman" w:eastAsia="Times New Roman" w:hAnsi="Times New Roman" w:cs="Times New Roman"/>
          <w:kern w:val="0"/>
          <w:lang w:val="pt-BR" w:eastAsia="pt-BR"/>
          <w14:ligatures w14:val="none"/>
        </w:rPr>
      </w:pPr>
    </w:p>
    <w:p w14:paraId="4F6F21D8" w14:textId="0CB9D9EE" w:rsidR="00976146" w:rsidRPr="00801299" w:rsidRDefault="00976146" w:rsidP="00801299">
      <w:pPr>
        <w:spacing w:after="0" w:line="240" w:lineRule="auto"/>
        <w:ind w:firstLine="709"/>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eastAsia="pt-BR"/>
          <w14:ligatures w14:val="none"/>
        </w:rPr>
        <w:t xml:space="preserve">De </w:t>
      </w:r>
      <w:proofErr w:type="spellStart"/>
      <w:r w:rsidRPr="00801299">
        <w:rPr>
          <w:rFonts w:ascii="Times New Roman" w:eastAsia="Times New Roman" w:hAnsi="Times New Roman" w:cs="Times New Roman"/>
          <w:kern w:val="0"/>
          <w:lang w:eastAsia="pt-BR"/>
          <w14:ligatures w14:val="none"/>
        </w:rPr>
        <w:t>acordo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com</w:t>
      </w:r>
      <w:proofErr w:type="spellEnd"/>
      <w:r w:rsidRPr="00801299">
        <w:rPr>
          <w:rFonts w:ascii="Times New Roman" w:eastAsia="Times New Roman" w:hAnsi="Times New Roman" w:cs="Times New Roman"/>
          <w:kern w:val="0"/>
          <w:lang w:eastAsia="pt-BR"/>
          <w14:ligatures w14:val="none"/>
        </w:rPr>
        <w:t xml:space="preserve"> Paulo Freire, </w:t>
      </w:r>
      <w:proofErr w:type="spellStart"/>
      <w:r w:rsidRPr="00801299">
        <w:rPr>
          <w:rFonts w:ascii="Times New Roman" w:eastAsia="Times New Roman" w:hAnsi="Times New Roman" w:cs="Times New Roman"/>
          <w:kern w:val="0"/>
          <w:lang w:eastAsia="pt-BR"/>
          <w14:ligatures w14:val="none"/>
        </w:rPr>
        <w:t>ensinar</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não</w:t>
      </w:r>
      <w:proofErr w:type="spellEnd"/>
      <w:r w:rsidRPr="00801299">
        <w:rPr>
          <w:rFonts w:ascii="Times New Roman" w:eastAsia="Times New Roman" w:hAnsi="Times New Roman" w:cs="Times New Roman"/>
          <w:kern w:val="0"/>
          <w:lang w:eastAsia="pt-BR"/>
          <w14:ligatures w14:val="none"/>
        </w:rPr>
        <w:t xml:space="preserve"> significa transferir </w:t>
      </w:r>
      <w:proofErr w:type="spellStart"/>
      <w:r w:rsidRPr="00801299">
        <w:rPr>
          <w:rFonts w:ascii="Times New Roman" w:eastAsia="Times New Roman" w:hAnsi="Times New Roman" w:cs="Times New Roman"/>
          <w:kern w:val="0"/>
          <w:lang w:eastAsia="pt-BR"/>
          <w14:ligatures w14:val="none"/>
        </w:rPr>
        <w:t>conhecimento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mas</w:t>
      </w:r>
      <w:proofErr w:type="spellEnd"/>
      <w:r w:rsidRPr="00801299">
        <w:rPr>
          <w:rFonts w:ascii="Times New Roman" w:eastAsia="Times New Roman" w:hAnsi="Times New Roman" w:cs="Times New Roman"/>
          <w:kern w:val="0"/>
          <w:lang w:eastAsia="pt-BR"/>
          <w14:ligatures w14:val="none"/>
        </w:rPr>
        <w:t xml:space="preserve"> criar </w:t>
      </w:r>
      <w:proofErr w:type="spellStart"/>
      <w:r w:rsidRPr="00801299">
        <w:rPr>
          <w:rFonts w:ascii="Times New Roman" w:eastAsia="Times New Roman" w:hAnsi="Times New Roman" w:cs="Times New Roman"/>
          <w:kern w:val="0"/>
          <w:lang w:eastAsia="pt-BR"/>
          <w14:ligatures w14:val="none"/>
        </w:rPr>
        <w:t>possibilidades</w:t>
      </w:r>
      <w:proofErr w:type="spellEnd"/>
      <w:r w:rsidRPr="00801299">
        <w:rPr>
          <w:rFonts w:ascii="Times New Roman" w:eastAsia="Times New Roman" w:hAnsi="Times New Roman" w:cs="Times New Roman"/>
          <w:kern w:val="0"/>
          <w:lang w:eastAsia="pt-BR"/>
          <w14:ligatures w14:val="none"/>
        </w:rPr>
        <w:t xml:space="preserve"> para </w:t>
      </w:r>
      <w:proofErr w:type="spellStart"/>
      <w:r w:rsidRPr="00801299">
        <w:rPr>
          <w:rFonts w:ascii="Times New Roman" w:eastAsia="Times New Roman" w:hAnsi="Times New Roman" w:cs="Times New Roman"/>
          <w:kern w:val="0"/>
          <w:lang w:eastAsia="pt-BR"/>
          <w14:ligatures w14:val="none"/>
        </w:rPr>
        <w:t>sua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construção</w:t>
      </w:r>
      <w:proofErr w:type="spellEnd"/>
      <w:r w:rsidRPr="00801299">
        <w:rPr>
          <w:rFonts w:ascii="Times New Roman" w:eastAsia="Times New Roman" w:hAnsi="Times New Roman" w:cs="Times New Roman"/>
          <w:kern w:val="0"/>
          <w:lang w:eastAsia="pt-BR"/>
          <w14:ligatures w14:val="none"/>
        </w:rPr>
        <w:t xml:space="preserve">. Para o autor, a </w:t>
      </w:r>
      <w:proofErr w:type="spellStart"/>
      <w:r w:rsidRPr="00801299">
        <w:rPr>
          <w:rFonts w:ascii="Times New Roman" w:eastAsia="Times New Roman" w:hAnsi="Times New Roman" w:cs="Times New Roman"/>
          <w:kern w:val="0"/>
          <w:lang w:eastAsia="pt-BR"/>
          <w14:ligatures w14:val="none"/>
        </w:rPr>
        <w:t>prática</w:t>
      </w:r>
      <w:proofErr w:type="spellEnd"/>
      <w:r w:rsidRPr="00801299">
        <w:rPr>
          <w:rFonts w:ascii="Times New Roman" w:eastAsia="Times New Roman" w:hAnsi="Times New Roman" w:cs="Times New Roman"/>
          <w:kern w:val="0"/>
          <w:lang w:eastAsia="pt-BR"/>
          <w14:ligatures w14:val="none"/>
        </w:rPr>
        <w:t xml:space="preserve"> educativa precisa fundamentar-se no diálogo, </w:t>
      </w:r>
      <w:proofErr w:type="spellStart"/>
      <w:r w:rsidRPr="00801299">
        <w:rPr>
          <w:rFonts w:ascii="Times New Roman" w:eastAsia="Times New Roman" w:hAnsi="Times New Roman" w:cs="Times New Roman"/>
          <w:kern w:val="0"/>
          <w:lang w:eastAsia="pt-BR"/>
          <w14:ligatures w14:val="none"/>
        </w:rPr>
        <w:t>na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problematização</w:t>
      </w:r>
      <w:proofErr w:type="spellEnd"/>
      <w:r w:rsidRPr="00801299">
        <w:rPr>
          <w:rFonts w:ascii="Times New Roman" w:eastAsia="Times New Roman" w:hAnsi="Times New Roman" w:cs="Times New Roman"/>
          <w:kern w:val="0"/>
          <w:lang w:eastAsia="pt-BR"/>
          <w14:ligatures w14:val="none"/>
        </w:rPr>
        <w:t xml:space="preserve"> da </w:t>
      </w:r>
      <w:proofErr w:type="spellStart"/>
      <w:r w:rsidRPr="00801299">
        <w:rPr>
          <w:rFonts w:ascii="Times New Roman" w:eastAsia="Times New Roman" w:hAnsi="Times New Roman" w:cs="Times New Roman"/>
          <w:kern w:val="0"/>
          <w:lang w:eastAsia="pt-BR"/>
          <w14:ligatures w14:val="none"/>
        </w:rPr>
        <w:t>realidade</w:t>
      </w:r>
      <w:proofErr w:type="spellEnd"/>
      <w:r w:rsidRPr="00801299">
        <w:rPr>
          <w:rFonts w:ascii="Times New Roman" w:eastAsia="Times New Roman" w:hAnsi="Times New Roman" w:cs="Times New Roman"/>
          <w:kern w:val="0"/>
          <w:lang w:eastAsia="pt-BR"/>
          <w14:ligatures w14:val="none"/>
        </w:rPr>
        <w:t xml:space="preserve"> e no </w:t>
      </w:r>
      <w:proofErr w:type="spellStart"/>
      <w:r w:rsidRPr="00801299">
        <w:rPr>
          <w:rFonts w:ascii="Times New Roman" w:eastAsia="Times New Roman" w:hAnsi="Times New Roman" w:cs="Times New Roman"/>
          <w:kern w:val="0"/>
          <w:lang w:eastAsia="pt-BR"/>
          <w14:ligatures w14:val="none"/>
        </w:rPr>
        <w:t>reconhecimento</w:t>
      </w:r>
      <w:proofErr w:type="spellEnd"/>
      <w:r w:rsidRPr="00801299">
        <w:rPr>
          <w:rFonts w:ascii="Times New Roman" w:eastAsia="Times New Roman" w:hAnsi="Times New Roman" w:cs="Times New Roman"/>
          <w:kern w:val="0"/>
          <w:lang w:eastAsia="pt-BR"/>
          <w14:ligatures w14:val="none"/>
        </w:rPr>
        <w:t xml:space="preserve"> dos </w:t>
      </w:r>
      <w:proofErr w:type="spellStart"/>
      <w:r w:rsidRPr="00801299">
        <w:rPr>
          <w:rFonts w:ascii="Times New Roman" w:eastAsia="Times New Roman" w:hAnsi="Times New Roman" w:cs="Times New Roman"/>
          <w:kern w:val="0"/>
          <w:lang w:eastAsia="pt-BR"/>
          <w14:ligatures w14:val="none"/>
        </w:rPr>
        <w:t>estudantes</w:t>
      </w:r>
      <w:proofErr w:type="spellEnd"/>
      <w:r w:rsidRPr="00801299">
        <w:rPr>
          <w:rFonts w:ascii="Times New Roman" w:eastAsia="Times New Roman" w:hAnsi="Times New Roman" w:cs="Times New Roman"/>
          <w:kern w:val="0"/>
          <w:lang w:eastAsia="pt-BR"/>
          <w14:ligatures w14:val="none"/>
        </w:rPr>
        <w:t xml:space="preserve"> como </w:t>
      </w:r>
      <w:proofErr w:type="spellStart"/>
      <w:r w:rsidRPr="00801299">
        <w:rPr>
          <w:rFonts w:ascii="Times New Roman" w:eastAsia="Times New Roman" w:hAnsi="Times New Roman" w:cs="Times New Roman"/>
          <w:kern w:val="0"/>
          <w:lang w:eastAsia="pt-BR"/>
          <w14:ligatures w14:val="none"/>
        </w:rPr>
        <w:t>sujeitos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ativos</w:t>
      </w:r>
      <w:proofErr w:type="spellEnd"/>
      <w:r w:rsidRPr="00801299">
        <w:rPr>
          <w:rFonts w:ascii="Times New Roman" w:eastAsia="Times New Roman" w:hAnsi="Times New Roman" w:cs="Times New Roman"/>
          <w:kern w:val="0"/>
          <w:lang w:eastAsia="pt-BR"/>
          <w14:ligatures w14:val="none"/>
        </w:rPr>
        <w:t xml:space="preserve"> do </w:t>
      </w:r>
      <w:proofErr w:type="spellStart"/>
      <w:r w:rsidRPr="00801299">
        <w:rPr>
          <w:rFonts w:ascii="Times New Roman" w:eastAsia="Times New Roman" w:hAnsi="Times New Roman" w:cs="Times New Roman"/>
          <w:kern w:val="0"/>
          <w:lang w:eastAsia="pt-BR"/>
          <w14:ligatures w14:val="none"/>
        </w:rPr>
        <w:t>processo</w:t>
      </w:r>
      <w:proofErr w:type="spellEnd"/>
      <w:r w:rsidRPr="00801299">
        <w:rPr>
          <w:rFonts w:ascii="Times New Roman" w:eastAsia="Times New Roman" w:hAnsi="Times New Roman" w:cs="Times New Roman"/>
          <w:kern w:val="0"/>
          <w:lang w:eastAsia="pt-BR"/>
          <w14:ligatures w14:val="none"/>
        </w:rPr>
        <w:t xml:space="preserve"> educativo. Assim, a </w:t>
      </w:r>
      <w:proofErr w:type="spellStart"/>
      <w:r w:rsidRPr="00801299">
        <w:rPr>
          <w:rFonts w:ascii="Times New Roman" w:eastAsia="Times New Roman" w:hAnsi="Times New Roman" w:cs="Times New Roman"/>
          <w:kern w:val="0"/>
          <w:lang w:eastAsia="pt-BR"/>
          <w14:ligatures w14:val="none"/>
        </w:rPr>
        <w:t>docência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assume</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caráter</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emancipatório</w:t>
      </w:r>
      <w:proofErr w:type="spellEnd"/>
      <w:r w:rsidRPr="00801299">
        <w:rPr>
          <w:rFonts w:ascii="Times New Roman" w:eastAsia="Times New Roman" w:hAnsi="Times New Roman" w:cs="Times New Roman"/>
          <w:kern w:val="0"/>
          <w:lang w:eastAsia="pt-BR"/>
          <w14:ligatures w14:val="none"/>
        </w:rPr>
        <w:t xml:space="preserve"> e transformador, </w:t>
      </w:r>
      <w:proofErr w:type="spellStart"/>
      <w:r w:rsidRPr="00801299">
        <w:rPr>
          <w:rFonts w:ascii="Times New Roman" w:eastAsia="Times New Roman" w:hAnsi="Times New Roman" w:cs="Times New Roman"/>
          <w:kern w:val="0"/>
          <w:lang w:eastAsia="pt-BR"/>
          <w14:ligatures w14:val="none"/>
        </w:rPr>
        <w:t>contribuindo</w:t>
      </w:r>
      <w:proofErr w:type="spellEnd"/>
      <w:r w:rsidRPr="00801299">
        <w:rPr>
          <w:rFonts w:ascii="Times New Roman" w:eastAsia="Times New Roman" w:hAnsi="Times New Roman" w:cs="Times New Roman"/>
          <w:kern w:val="0"/>
          <w:lang w:eastAsia="pt-BR"/>
          <w14:ligatures w14:val="none"/>
        </w:rPr>
        <w:t xml:space="preserve"> para a </w:t>
      </w:r>
      <w:proofErr w:type="spellStart"/>
      <w:r w:rsidRPr="00801299">
        <w:rPr>
          <w:rFonts w:ascii="Times New Roman" w:eastAsia="Times New Roman" w:hAnsi="Times New Roman" w:cs="Times New Roman"/>
          <w:kern w:val="0"/>
          <w:lang w:eastAsia="pt-BR"/>
          <w14:ligatures w14:val="none"/>
        </w:rPr>
        <w:t>formação</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indivíduos</w:t>
      </w:r>
      <w:proofErr w:type="spellEnd"/>
      <w:r w:rsidRPr="00801299">
        <w:rPr>
          <w:rFonts w:ascii="Times New Roman" w:eastAsia="Times New Roman" w:hAnsi="Times New Roman" w:cs="Times New Roman"/>
          <w:kern w:val="0"/>
          <w:lang w:eastAsia="pt-BR"/>
          <w14:ligatures w14:val="none"/>
        </w:rPr>
        <w:t xml:space="preserve"> críticos, conscientes e </w:t>
      </w:r>
      <w:proofErr w:type="spellStart"/>
      <w:r w:rsidRPr="00801299">
        <w:rPr>
          <w:rFonts w:ascii="Times New Roman" w:eastAsia="Times New Roman" w:hAnsi="Times New Roman" w:cs="Times New Roman"/>
          <w:kern w:val="0"/>
          <w:lang w:eastAsia="pt-BR"/>
          <w14:ligatures w14:val="none"/>
        </w:rPr>
        <w:t>capazes</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intervir</w:t>
      </w:r>
      <w:proofErr w:type="spellEnd"/>
      <w:r w:rsidRPr="00801299">
        <w:rPr>
          <w:rFonts w:ascii="Times New Roman" w:eastAsia="Times New Roman" w:hAnsi="Times New Roman" w:cs="Times New Roman"/>
          <w:kern w:val="0"/>
          <w:lang w:eastAsia="pt-BR"/>
          <w14:ligatures w14:val="none"/>
        </w:rPr>
        <w:t xml:space="preserve"> socialmente </w:t>
      </w:r>
      <w:proofErr w:type="spellStart"/>
      <w:r w:rsidRPr="00801299">
        <w:rPr>
          <w:rFonts w:ascii="Times New Roman" w:eastAsia="Times New Roman" w:hAnsi="Times New Roman" w:cs="Times New Roman"/>
          <w:kern w:val="0"/>
          <w:lang w:eastAsia="pt-BR"/>
          <w14:ligatures w14:val="none"/>
        </w:rPr>
        <w:t>na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realidade</w:t>
      </w:r>
      <w:proofErr w:type="spellEnd"/>
      <w:r w:rsidRPr="00801299">
        <w:rPr>
          <w:rFonts w:ascii="Times New Roman" w:eastAsia="Times New Roman" w:hAnsi="Times New Roman" w:cs="Times New Roman"/>
          <w:kern w:val="0"/>
          <w:lang w:eastAsia="pt-BR"/>
          <w14:ligatures w14:val="none"/>
        </w:rPr>
        <w:t xml:space="preserve"> em que </w:t>
      </w:r>
      <w:proofErr w:type="spellStart"/>
      <w:r w:rsidRPr="00801299">
        <w:rPr>
          <w:rFonts w:ascii="Times New Roman" w:eastAsia="Times New Roman" w:hAnsi="Times New Roman" w:cs="Times New Roman"/>
          <w:kern w:val="0"/>
          <w:lang w:eastAsia="pt-BR"/>
          <w14:ligatures w14:val="none"/>
        </w:rPr>
        <w:t>estão</w:t>
      </w:r>
      <w:proofErr w:type="spellEnd"/>
      <w:r w:rsidRPr="00801299">
        <w:rPr>
          <w:rFonts w:ascii="Times New Roman" w:eastAsia="Times New Roman" w:hAnsi="Times New Roman" w:cs="Times New Roman"/>
          <w:kern w:val="0"/>
          <w:lang w:eastAsia="pt-BR"/>
          <w14:ligatures w14:val="none"/>
        </w:rPr>
        <w:t xml:space="preserve"> inseridos. Nessa perspectiva, o </w:t>
      </w:r>
      <w:proofErr w:type="spellStart"/>
      <w:r w:rsidRPr="00801299">
        <w:rPr>
          <w:rFonts w:ascii="Times New Roman" w:eastAsia="Times New Roman" w:hAnsi="Times New Roman" w:cs="Times New Roman"/>
          <w:kern w:val="0"/>
          <w:lang w:eastAsia="pt-BR"/>
          <w14:ligatures w14:val="none"/>
        </w:rPr>
        <w:t>processo</w:t>
      </w:r>
      <w:proofErr w:type="spellEnd"/>
      <w:r w:rsidRPr="00801299">
        <w:rPr>
          <w:rFonts w:ascii="Times New Roman" w:eastAsia="Times New Roman" w:hAnsi="Times New Roman" w:cs="Times New Roman"/>
          <w:kern w:val="0"/>
          <w:lang w:eastAsia="pt-BR"/>
          <w14:ligatures w14:val="none"/>
        </w:rPr>
        <w:t xml:space="preserve"> educativo </w:t>
      </w:r>
      <w:proofErr w:type="spellStart"/>
      <w:r w:rsidRPr="00801299">
        <w:rPr>
          <w:rFonts w:ascii="Times New Roman" w:eastAsia="Times New Roman" w:hAnsi="Times New Roman" w:cs="Times New Roman"/>
          <w:kern w:val="0"/>
          <w:lang w:eastAsia="pt-BR"/>
          <w14:ligatures w14:val="none"/>
        </w:rPr>
        <w:t>ultrapassa</w:t>
      </w:r>
      <w:proofErr w:type="spellEnd"/>
      <w:r w:rsidRPr="00801299">
        <w:rPr>
          <w:rFonts w:ascii="Times New Roman" w:eastAsia="Times New Roman" w:hAnsi="Times New Roman" w:cs="Times New Roman"/>
          <w:kern w:val="0"/>
          <w:lang w:eastAsia="pt-BR"/>
          <w14:ligatures w14:val="none"/>
        </w:rPr>
        <w:t xml:space="preserve"> a mera </w:t>
      </w:r>
      <w:proofErr w:type="spellStart"/>
      <w:r w:rsidRPr="00801299">
        <w:rPr>
          <w:rFonts w:ascii="Times New Roman" w:eastAsia="Times New Roman" w:hAnsi="Times New Roman" w:cs="Times New Roman"/>
          <w:kern w:val="0"/>
          <w:lang w:eastAsia="pt-BR"/>
          <w14:ligatures w14:val="none"/>
        </w:rPr>
        <w:t>transmissão</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conteúdos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constituindo</w:t>
      </w:r>
      <w:proofErr w:type="spellEnd"/>
      <w:r w:rsidRPr="00801299">
        <w:rPr>
          <w:rFonts w:ascii="Times New Roman" w:eastAsia="Times New Roman" w:hAnsi="Times New Roman" w:cs="Times New Roman"/>
          <w:kern w:val="0"/>
          <w:lang w:eastAsia="pt-BR"/>
          <w14:ligatures w14:val="none"/>
        </w:rPr>
        <w:t xml:space="preserve">-se </w:t>
      </w:r>
      <w:proofErr w:type="spellStart"/>
      <w:r w:rsidRPr="00801299">
        <w:rPr>
          <w:rFonts w:ascii="Times New Roman" w:eastAsia="Times New Roman" w:hAnsi="Times New Roman" w:cs="Times New Roman"/>
          <w:kern w:val="0"/>
          <w:lang w:eastAsia="pt-BR"/>
          <w14:ligatures w14:val="none"/>
        </w:rPr>
        <w:t>como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prática</w:t>
      </w:r>
      <w:proofErr w:type="spellEnd"/>
      <w:r w:rsidRPr="00801299">
        <w:rPr>
          <w:rFonts w:ascii="Times New Roman" w:eastAsia="Times New Roman" w:hAnsi="Times New Roman" w:cs="Times New Roman"/>
          <w:kern w:val="0"/>
          <w:lang w:eastAsia="pt-BR"/>
          <w14:ligatures w14:val="none"/>
        </w:rPr>
        <w:t xml:space="preserve"> social comprometida </w:t>
      </w:r>
      <w:proofErr w:type="spellStart"/>
      <w:r w:rsidRPr="00801299">
        <w:rPr>
          <w:rFonts w:ascii="Times New Roman" w:eastAsia="Times New Roman" w:hAnsi="Times New Roman" w:cs="Times New Roman"/>
          <w:kern w:val="0"/>
          <w:lang w:eastAsia="pt-BR"/>
          <w14:ligatures w14:val="none"/>
        </w:rPr>
        <w:t>com</w:t>
      </w:r>
      <w:proofErr w:type="spellEnd"/>
      <w:r w:rsidRPr="00801299">
        <w:rPr>
          <w:rFonts w:ascii="Times New Roman" w:eastAsia="Times New Roman" w:hAnsi="Times New Roman" w:cs="Times New Roman"/>
          <w:kern w:val="0"/>
          <w:lang w:eastAsia="pt-BR"/>
          <w14:ligatures w14:val="none"/>
        </w:rPr>
        <w:t xml:space="preserve"> a </w:t>
      </w:r>
      <w:proofErr w:type="spellStart"/>
      <w:r w:rsidRPr="00801299">
        <w:rPr>
          <w:rFonts w:ascii="Times New Roman" w:eastAsia="Times New Roman" w:hAnsi="Times New Roman" w:cs="Times New Roman"/>
          <w:kern w:val="0"/>
          <w:lang w:eastAsia="pt-BR"/>
          <w14:ligatures w14:val="none"/>
        </w:rPr>
        <w:t>autonomia</w:t>
      </w:r>
      <w:proofErr w:type="spellEnd"/>
      <w:r w:rsidRPr="00801299">
        <w:rPr>
          <w:rFonts w:ascii="Times New Roman" w:eastAsia="Times New Roman" w:hAnsi="Times New Roman" w:cs="Times New Roman"/>
          <w:kern w:val="0"/>
          <w:lang w:eastAsia="pt-BR"/>
          <w14:ligatures w14:val="none"/>
        </w:rPr>
        <w:t xml:space="preserve">, a </w:t>
      </w:r>
      <w:proofErr w:type="spellStart"/>
      <w:r w:rsidRPr="00801299">
        <w:rPr>
          <w:rFonts w:ascii="Times New Roman" w:eastAsia="Times New Roman" w:hAnsi="Times New Roman" w:cs="Times New Roman"/>
          <w:kern w:val="0"/>
          <w:lang w:eastAsia="pt-BR"/>
          <w14:ligatures w14:val="none"/>
        </w:rPr>
        <w:t>participação</w:t>
      </w:r>
      <w:proofErr w:type="spellEnd"/>
      <w:r w:rsidRPr="00801299">
        <w:rPr>
          <w:rFonts w:ascii="Times New Roman" w:eastAsia="Times New Roman" w:hAnsi="Times New Roman" w:cs="Times New Roman"/>
          <w:kern w:val="0"/>
          <w:lang w:eastAsia="pt-BR"/>
          <w14:ligatures w14:val="none"/>
        </w:rPr>
        <w:t xml:space="preserve"> democrática e a </w:t>
      </w:r>
      <w:proofErr w:type="spellStart"/>
      <w:r w:rsidRPr="00801299">
        <w:rPr>
          <w:rFonts w:ascii="Times New Roman" w:eastAsia="Times New Roman" w:hAnsi="Times New Roman" w:cs="Times New Roman"/>
          <w:kern w:val="0"/>
          <w:lang w:eastAsia="pt-BR"/>
          <w14:ligatures w14:val="none"/>
        </w:rPr>
        <w:t>valorização</w:t>
      </w:r>
      <w:proofErr w:type="spellEnd"/>
      <w:r w:rsidRPr="00801299">
        <w:rPr>
          <w:rFonts w:ascii="Times New Roman" w:eastAsia="Times New Roman" w:hAnsi="Times New Roman" w:cs="Times New Roman"/>
          <w:kern w:val="0"/>
          <w:lang w:eastAsia="pt-BR"/>
          <w14:ligatures w14:val="none"/>
        </w:rPr>
        <w:t xml:space="preserve"> das </w:t>
      </w:r>
      <w:proofErr w:type="spellStart"/>
      <w:r w:rsidRPr="00801299">
        <w:rPr>
          <w:rFonts w:ascii="Times New Roman" w:eastAsia="Times New Roman" w:hAnsi="Times New Roman" w:cs="Times New Roman"/>
          <w:kern w:val="0"/>
          <w:lang w:eastAsia="pt-BR"/>
          <w14:ligatures w14:val="none"/>
        </w:rPr>
        <w:t>experiências</w:t>
      </w:r>
      <w:proofErr w:type="spellEnd"/>
      <w:r w:rsidRPr="00801299">
        <w:rPr>
          <w:rFonts w:ascii="Times New Roman" w:eastAsia="Times New Roman" w:hAnsi="Times New Roman" w:cs="Times New Roman"/>
          <w:kern w:val="0"/>
          <w:lang w:eastAsia="pt-BR"/>
          <w14:ligatures w14:val="none"/>
        </w:rPr>
        <w:t xml:space="preserve"> e saberes dos educandos.</w:t>
      </w:r>
    </w:p>
    <w:p w14:paraId="0C4E3A16" w14:textId="6744A4B2" w:rsidR="00A54326" w:rsidRDefault="00CA0BEB" w:rsidP="00801299">
      <w:pPr>
        <w:spacing w:after="0" w:line="240" w:lineRule="auto"/>
        <w:ind w:firstLine="709"/>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docência orientada, nesse contexto, configura-se como importante estratégia de formação pedagógica na pós-graduação, pois possibilita ao pós-graduando vivenciar experiências concretas de ensino sob acompanhamento docente. Tal processo favorece a aproximação entre teoria e prática, contribuindo para o desenvolvimento de competências didático-pedagógicas e investigativas.</w:t>
      </w:r>
      <w:r w:rsidR="00A54326" w:rsidRPr="00801299">
        <w:rPr>
          <w:rFonts w:ascii="Times New Roman" w:eastAsia="Times New Roman" w:hAnsi="Times New Roman" w:cs="Times New Roman"/>
          <w:kern w:val="0"/>
          <w:lang w:val="pt-BR" w:eastAsia="pt-BR"/>
          <w14:ligatures w14:val="none"/>
        </w:rPr>
        <w:t xml:space="preserve"> Além disso, a formação docente no ensino superior demanda a construção de uma prática pedagógica sensível às transformações sociais, culturais e tecnológicas que atravessam a educação contemporânea. O professor universitário precisa compreender que os processos de ensino e aprendizagem são dinâmicos e permeados pela diversidade de experiências, trajetórias e realidades dos estudantes. Nesse sentido, torna-se fundamental o desenvolvimento de metodologias que promovam a participação ativa, o pensamento crítico e a autonomia discente, superando modelos tradicionais centrados exclusivamente na exposição de </w:t>
      </w:r>
      <w:proofErr w:type="spellStart"/>
      <w:r w:rsidR="00A54326" w:rsidRPr="00801299">
        <w:rPr>
          <w:rFonts w:ascii="Times New Roman" w:eastAsia="Times New Roman" w:hAnsi="Times New Roman" w:cs="Times New Roman"/>
          <w:kern w:val="0"/>
          <w:lang w:val="pt-BR" w:eastAsia="pt-BR"/>
          <w14:ligatures w14:val="none"/>
        </w:rPr>
        <w:t>conteúdos</w:t>
      </w:r>
      <w:proofErr w:type="spellEnd"/>
      <w:r w:rsidR="00A54326" w:rsidRPr="00801299">
        <w:rPr>
          <w:rFonts w:ascii="Times New Roman" w:eastAsia="Times New Roman" w:hAnsi="Times New Roman" w:cs="Times New Roman"/>
          <w:kern w:val="0"/>
          <w:lang w:val="pt-BR" w:eastAsia="pt-BR"/>
          <w14:ligatures w14:val="none"/>
        </w:rPr>
        <w:t>. A docência universitária, portanto, exige constante movimento de atualização, reflexão e ressignificação das práticas pedagógicas, articulando conhecimentos científicos, humanos e sociais.</w:t>
      </w:r>
    </w:p>
    <w:p w14:paraId="0F6B8763" w14:textId="48680405" w:rsidR="00F04C1E" w:rsidRPr="00801299" w:rsidRDefault="00F04C1E" w:rsidP="00801299">
      <w:pPr>
        <w:spacing w:after="0" w:line="240" w:lineRule="auto"/>
        <w:ind w:firstLine="709"/>
        <w:jc w:val="both"/>
        <w:rPr>
          <w:rFonts w:ascii="Times New Roman" w:eastAsia="Times New Roman" w:hAnsi="Times New Roman" w:cs="Times New Roman"/>
          <w:kern w:val="0"/>
          <w:lang w:val="pt-BR" w:eastAsia="pt-BR"/>
          <w14:ligatures w14:val="none"/>
        </w:rPr>
      </w:pPr>
      <w:r w:rsidRPr="00F04C1E">
        <w:rPr>
          <w:rFonts w:ascii="Times New Roman" w:eastAsia="Times New Roman" w:hAnsi="Times New Roman" w:cs="Times New Roman"/>
          <w:kern w:val="0"/>
          <w:lang w:eastAsia="pt-BR"/>
          <w14:ligatures w14:val="none"/>
        </w:rPr>
        <w:t xml:space="preserve">A </w:t>
      </w:r>
      <w:proofErr w:type="spellStart"/>
      <w:r w:rsidRPr="00F04C1E">
        <w:rPr>
          <w:rFonts w:ascii="Times New Roman" w:eastAsia="Times New Roman" w:hAnsi="Times New Roman" w:cs="Times New Roman"/>
          <w:kern w:val="0"/>
          <w:lang w:eastAsia="pt-BR"/>
          <w14:ligatures w14:val="none"/>
        </w:rPr>
        <w:t>compreensão</w:t>
      </w:r>
      <w:proofErr w:type="spellEnd"/>
      <w:r w:rsidRPr="00F04C1E">
        <w:rPr>
          <w:rFonts w:ascii="Times New Roman" w:eastAsia="Times New Roman" w:hAnsi="Times New Roman" w:cs="Times New Roman"/>
          <w:kern w:val="0"/>
          <w:lang w:eastAsia="pt-BR"/>
          <w14:ligatures w14:val="none"/>
        </w:rPr>
        <w:t xml:space="preserve"> da </w:t>
      </w:r>
      <w:proofErr w:type="spellStart"/>
      <w:r w:rsidRPr="00F04C1E">
        <w:rPr>
          <w:rFonts w:ascii="Times New Roman" w:eastAsia="Times New Roman" w:hAnsi="Times New Roman" w:cs="Times New Roman"/>
          <w:kern w:val="0"/>
          <w:lang w:eastAsia="pt-BR"/>
          <w14:ligatures w14:val="none"/>
        </w:rPr>
        <w:t>docência</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universitária</w:t>
      </w:r>
      <w:proofErr w:type="spellEnd"/>
      <w:r w:rsidRPr="00F04C1E">
        <w:rPr>
          <w:rFonts w:ascii="Times New Roman" w:eastAsia="Times New Roman" w:hAnsi="Times New Roman" w:cs="Times New Roman"/>
          <w:kern w:val="0"/>
          <w:lang w:eastAsia="pt-BR"/>
          <w14:ligatures w14:val="none"/>
        </w:rPr>
        <w:t xml:space="preserve"> como </w:t>
      </w:r>
      <w:proofErr w:type="spellStart"/>
      <w:r w:rsidRPr="00F04C1E">
        <w:rPr>
          <w:rFonts w:ascii="Times New Roman" w:eastAsia="Times New Roman" w:hAnsi="Times New Roman" w:cs="Times New Roman"/>
          <w:kern w:val="0"/>
          <w:lang w:eastAsia="pt-BR"/>
          <w14:ligatures w14:val="none"/>
        </w:rPr>
        <w:t>prática</w:t>
      </w:r>
      <w:proofErr w:type="spellEnd"/>
      <w:r w:rsidRPr="00F04C1E">
        <w:rPr>
          <w:rFonts w:ascii="Times New Roman" w:eastAsia="Times New Roman" w:hAnsi="Times New Roman" w:cs="Times New Roman"/>
          <w:kern w:val="0"/>
          <w:lang w:eastAsia="pt-BR"/>
          <w14:ligatures w14:val="none"/>
        </w:rPr>
        <w:t xml:space="preserve"> complexa e </w:t>
      </w:r>
      <w:proofErr w:type="spellStart"/>
      <w:r w:rsidRPr="00F04C1E">
        <w:rPr>
          <w:rFonts w:ascii="Times New Roman" w:eastAsia="Times New Roman" w:hAnsi="Times New Roman" w:cs="Times New Roman"/>
          <w:kern w:val="0"/>
          <w:lang w:eastAsia="pt-BR"/>
          <w14:ligatures w14:val="none"/>
        </w:rPr>
        <w:t>multifacetada</w:t>
      </w:r>
      <w:proofErr w:type="spellEnd"/>
      <w:r w:rsidRPr="00F04C1E">
        <w:rPr>
          <w:rFonts w:ascii="Times New Roman" w:eastAsia="Times New Roman" w:hAnsi="Times New Roman" w:cs="Times New Roman"/>
          <w:kern w:val="0"/>
          <w:lang w:eastAsia="pt-BR"/>
          <w14:ligatures w14:val="none"/>
        </w:rPr>
        <w:t xml:space="preserve"> exige que os </w:t>
      </w:r>
      <w:proofErr w:type="spellStart"/>
      <w:r w:rsidRPr="00F04C1E">
        <w:rPr>
          <w:rFonts w:ascii="Times New Roman" w:eastAsia="Times New Roman" w:hAnsi="Times New Roman" w:cs="Times New Roman"/>
          <w:kern w:val="0"/>
          <w:lang w:eastAsia="pt-BR"/>
          <w14:ligatures w14:val="none"/>
        </w:rPr>
        <w:t>processos</w:t>
      </w:r>
      <w:proofErr w:type="spellEnd"/>
      <w:r w:rsidRPr="00F04C1E">
        <w:rPr>
          <w:rFonts w:ascii="Times New Roman" w:eastAsia="Times New Roman" w:hAnsi="Times New Roman" w:cs="Times New Roman"/>
          <w:kern w:val="0"/>
          <w:lang w:eastAsia="pt-BR"/>
          <w14:ligatures w14:val="none"/>
        </w:rPr>
        <w:t xml:space="preserve"> formativos </w:t>
      </w:r>
      <w:proofErr w:type="spellStart"/>
      <w:r w:rsidRPr="00F04C1E">
        <w:rPr>
          <w:rFonts w:ascii="Times New Roman" w:eastAsia="Times New Roman" w:hAnsi="Times New Roman" w:cs="Times New Roman"/>
          <w:kern w:val="0"/>
          <w:lang w:eastAsia="pt-BR"/>
          <w14:ligatures w14:val="none"/>
        </w:rPr>
        <w:t>contemplem</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espaços</w:t>
      </w:r>
      <w:proofErr w:type="spellEnd"/>
      <w:r w:rsidRPr="00F04C1E">
        <w:rPr>
          <w:rFonts w:ascii="Times New Roman" w:eastAsia="Times New Roman" w:hAnsi="Times New Roman" w:cs="Times New Roman"/>
          <w:kern w:val="0"/>
          <w:lang w:eastAsia="pt-BR"/>
          <w14:ligatures w14:val="none"/>
        </w:rPr>
        <w:t xml:space="preserve"> de </w:t>
      </w:r>
      <w:proofErr w:type="spellStart"/>
      <w:r w:rsidRPr="00F04C1E">
        <w:rPr>
          <w:rFonts w:ascii="Times New Roman" w:eastAsia="Times New Roman" w:hAnsi="Times New Roman" w:cs="Times New Roman"/>
          <w:kern w:val="0"/>
          <w:lang w:eastAsia="pt-BR"/>
          <w14:ligatures w14:val="none"/>
        </w:rPr>
        <w:t>experimentação</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reflexão</w:t>
      </w:r>
      <w:proofErr w:type="spellEnd"/>
      <w:r w:rsidRPr="00F04C1E">
        <w:rPr>
          <w:rFonts w:ascii="Times New Roman" w:eastAsia="Times New Roman" w:hAnsi="Times New Roman" w:cs="Times New Roman"/>
          <w:kern w:val="0"/>
          <w:lang w:eastAsia="pt-BR"/>
          <w14:ligatures w14:val="none"/>
        </w:rPr>
        <w:t xml:space="preserve"> e </w:t>
      </w:r>
      <w:proofErr w:type="spellStart"/>
      <w:r w:rsidRPr="00F04C1E">
        <w:rPr>
          <w:rFonts w:ascii="Times New Roman" w:eastAsia="Times New Roman" w:hAnsi="Times New Roman" w:cs="Times New Roman"/>
          <w:kern w:val="0"/>
          <w:lang w:eastAsia="pt-BR"/>
          <w14:ligatures w14:val="none"/>
        </w:rPr>
        <w:t>construção</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coletiva</w:t>
      </w:r>
      <w:proofErr w:type="spellEnd"/>
      <w:r w:rsidRPr="00F04C1E">
        <w:rPr>
          <w:rFonts w:ascii="Times New Roman" w:eastAsia="Times New Roman" w:hAnsi="Times New Roman" w:cs="Times New Roman"/>
          <w:kern w:val="0"/>
          <w:lang w:eastAsia="pt-BR"/>
          <w14:ligatures w14:val="none"/>
        </w:rPr>
        <w:t xml:space="preserve"> de saberes pedagógicos. Nessa perspectiva, a </w:t>
      </w:r>
      <w:proofErr w:type="spellStart"/>
      <w:r w:rsidRPr="00F04C1E">
        <w:rPr>
          <w:rFonts w:ascii="Times New Roman" w:eastAsia="Times New Roman" w:hAnsi="Times New Roman" w:cs="Times New Roman"/>
          <w:kern w:val="0"/>
          <w:lang w:eastAsia="pt-BR"/>
          <w14:ligatures w14:val="none"/>
        </w:rPr>
        <w:t>formação</w:t>
      </w:r>
      <w:proofErr w:type="spellEnd"/>
      <w:r w:rsidRPr="00F04C1E">
        <w:rPr>
          <w:rFonts w:ascii="Times New Roman" w:eastAsia="Times New Roman" w:hAnsi="Times New Roman" w:cs="Times New Roman"/>
          <w:kern w:val="0"/>
          <w:lang w:eastAsia="pt-BR"/>
          <w14:ligatures w14:val="none"/>
        </w:rPr>
        <w:t xml:space="preserve"> para o </w:t>
      </w:r>
      <w:proofErr w:type="spellStart"/>
      <w:r w:rsidRPr="00F04C1E">
        <w:rPr>
          <w:rFonts w:ascii="Times New Roman" w:eastAsia="Times New Roman" w:hAnsi="Times New Roman" w:cs="Times New Roman"/>
          <w:kern w:val="0"/>
          <w:lang w:eastAsia="pt-BR"/>
          <w14:ligatures w14:val="none"/>
        </w:rPr>
        <w:t>magistério</w:t>
      </w:r>
      <w:proofErr w:type="spellEnd"/>
      <w:r w:rsidRPr="00F04C1E">
        <w:rPr>
          <w:rFonts w:ascii="Times New Roman" w:eastAsia="Times New Roman" w:hAnsi="Times New Roman" w:cs="Times New Roman"/>
          <w:kern w:val="0"/>
          <w:lang w:eastAsia="pt-BR"/>
          <w14:ligatures w14:val="none"/>
        </w:rPr>
        <w:t xml:space="preserve"> superior </w:t>
      </w:r>
      <w:proofErr w:type="spellStart"/>
      <w:r w:rsidRPr="00F04C1E">
        <w:rPr>
          <w:rFonts w:ascii="Times New Roman" w:eastAsia="Times New Roman" w:hAnsi="Times New Roman" w:cs="Times New Roman"/>
          <w:kern w:val="0"/>
          <w:lang w:eastAsia="pt-BR"/>
          <w14:ligatures w14:val="none"/>
        </w:rPr>
        <w:t>não</w:t>
      </w:r>
      <w:proofErr w:type="spellEnd"/>
      <w:r w:rsidRPr="00F04C1E">
        <w:rPr>
          <w:rFonts w:ascii="Times New Roman" w:eastAsia="Times New Roman" w:hAnsi="Times New Roman" w:cs="Times New Roman"/>
          <w:kern w:val="0"/>
          <w:lang w:eastAsia="pt-BR"/>
          <w14:ligatures w14:val="none"/>
        </w:rPr>
        <w:t xml:space="preserve"> se limita à </w:t>
      </w:r>
      <w:proofErr w:type="spellStart"/>
      <w:r w:rsidRPr="00F04C1E">
        <w:rPr>
          <w:rFonts w:ascii="Times New Roman" w:eastAsia="Times New Roman" w:hAnsi="Times New Roman" w:cs="Times New Roman"/>
          <w:kern w:val="0"/>
          <w:lang w:eastAsia="pt-BR"/>
          <w14:ligatures w14:val="none"/>
        </w:rPr>
        <w:t>apropriação</w:t>
      </w:r>
      <w:proofErr w:type="spellEnd"/>
      <w:r w:rsidRPr="00F04C1E">
        <w:rPr>
          <w:rFonts w:ascii="Times New Roman" w:eastAsia="Times New Roman" w:hAnsi="Times New Roman" w:cs="Times New Roman"/>
          <w:kern w:val="0"/>
          <w:lang w:eastAsia="pt-BR"/>
          <w14:ligatures w14:val="none"/>
        </w:rPr>
        <w:t xml:space="preserve"> de </w:t>
      </w:r>
      <w:proofErr w:type="spellStart"/>
      <w:r w:rsidRPr="00F04C1E">
        <w:rPr>
          <w:rFonts w:ascii="Times New Roman" w:eastAsia="Times New Roman" w:hAnsi="Times New Roman" w:cs="Times New Roman"/>
          <w:kern w:val="0"/>
          <w:lang w:eastAsia="pt-BR"/>
          <w14:ligatures w14:val="none"/>
        </w:rPr>
        <w:t>conhecimentos</w:t>
      </w:r>
      <w:proofErr w:type="spellEnd"/>
      <w:r w:rsidRPr="00F04C1E">
        <w:rPr>
          <w:rFonts w:ascii="Times New Roman" w:eastAsia="Times New Roman" w:hAnsi="Times New Roman" w:cs="Times New Roman"/>
          <w:kern w:val="0"/>
          <w:lang w:eastAsia="pt-BR"/>
          <w14:ligatures w14:val="none"/>
        </w:rPr>
        <w:t xml:space="preserve"> específicos de </w:t>
      </w:r>
      <w:proofErr w:type="spellStart"/>
      <w:r w:rsidRPr="00F04C1E">
        <w:rPr>
          <w:rFonts w:ascii="Times New Roman" w:eastAsia="Times New Roman" w:hAnsi="Times New Roman" w:cs="Times New Roman"/>
          <w:kern w:val="0"/>
          <w:lang w:eastAsia="pt-BR"/>
          <w14:ligatures w14:val="none"/>
        </w:rPr>
        <w:t>uma</w:t>
      </w:r>
      <w:proofErr w:type="spellEnd"/>
      <w:r w:rsidRPr="00F04C1E">
        <w:rPr>
          <w:rFonts w:ascii="Times New Roman" w:eastAsia="Times New Roman" w:hAnsi="Times New Roman" w:cs="Times New Roman"/>
          <w:kern w:val="0"/>
          <w:lang w:eastAsia="pt-BR"/>
          <w14:ligatures w14:val="none"/>
        </w:rPr>
        <w:t xml:space="preserve"> área, mas </w:t>
      </w:r>
      <w:proofErr w:type="spellStart"/>
      <w:r w:rsidRPr="00F04C1E">
        <w:rPr>
          <w:rFonts w:ascii="Times New Roman" w:eastAsia="Times New Roman" w:hAnsi="Times New Roman" w:cs="Times New Roman"/>
          <w:kern w:val="0"/>
          <w:lang w:eastAsia="pt-BR"/>
          <w14:ligatures w14:val="none"/>
        </w:rPr>
        <w:t>envolve</w:t>
      </w:r>
      <w:proofErr w:type="spellEnd"/>
      <w:r w:rsidRPr="00F04C1E">
        <w:rPr>
          <w:rFonts w:ascii="Times New Roman" w:eastAsia="Times New Roman" w:hAnsi="Times New Roman" w:cs="Times New Roman"/>
          <w:kern w:val="0"/>
          <w:lang w:eastAsia="pt-BR"/>
          <w14:ligatures w14:val="none"/>
        </w:rPr>
        <w:t xml:space="preserve"> o </w:t>
      </w:r>
      <w:proofErr w:type="spellStart"/>
      <w:r w:rsidRPr="00F04C1E">
        <w:rPr>
          <w:rFonts w:ascii="Times New Roman" w:eastAsia="Times New Roman" w:hAnsi="Times New Roman" w:cs="Times New Roman"/>
          <w:kern w:val="0"/>
          <w:lang w:eastAsia="pt-BR"/>
          <w14:ligatures w14:val="none"/>
        </w:rPr>
        <w:t>desenvolvimento</w:t>
      </w:r>
      <w:proofErr w:type="spellEnd"/>
      <w:r w:rsidRPr="00F04C1E">
        <w:rPr>
          <w:rFonts w:ascii="Times New Roman" w:eastAsia="Times New Roman" w:hAnsi="Times New Roman" w:cs="Times New Roman"/>
          <w:kern w:val="0"/>
          <w:lang w:eastAsia="pt-BR"/>
          <w14:ligatures w14:val="none"/>
        </w:rPr>
        <w:t xml:space="preserve"> de </w:t>
      </w:r>
      <w:proofErr w:type="spellStart"/>
      <w:r w:rsidRPr="00F04C1E">
        <w:rPr>
          <w:rFonts w:ascii="Times New Roman" w:eastAsia="Times New Roman" w:hAnsi="Times New Roman" w:cs="Times New Roman"/>
          <w:kern w:val="0"/>
          <w:lang w:eastAsia="pt-BR"/>
          <w14:ligatures w14:val="none"/>
        </w:rPr>
        <w:t>competências</w:t>
      </w:r>
      <w:proofErr w:type="spellEnd"/>
      <w:r w:rsidRPr="00F04C1E">
        <w:rPr>
          <w:rFonts w:ascii="Times New Roman" w:eastAsia="Times New Roman" w:hAnsi="Times New Roman" w:cs="Times New Roman"/>
          <w:kern w:val="0"/>
          <w:lang w:eastAsia="pt-BR"/>
          <w14:ligatures w14:val="none"/>
        </w:rPr>
        <w:t xml:space="preserve"> relacionadas </w:t>
      </w:r>
      <w:proofErr w:type="spellStart"/>
      <w:r w:rsidRPr="00F04C1E">
        <w:rPr>
          <w:rFonts w:ascii="Times New Roman" w:eastAsia="Times New Roman" w:hAnsi="Times New Roman" w:cs="Times New Roman"/>
          <w:kern w:val="0"/>
          <w:lang w:eastAsia="pt-BR"/>
          <w14:ligatures w14:val="none"/>
        </w:rPr>
        <w:t>ao</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planejamento</w:t>
      </w:r>
      <w:proofErr w:type="spellEnd"/>
      <w:r w:rsidRPr="00F04C1E">
        <w:rPr>
          <w:rFonts w:ascii="Times New Roman" w:eastAsia="Times New Roman" w:hAnsi="Times New Roman" w:cs="Times New Roman"/>
          <w:kern w:val="0"/>
          <w:lang w:eastAsia="pt-BR"/>
          <w14:ligatures w14:val="none"/>
        </w:rPr>
        <w:t xml:space="preserve">, à </w:t>
      </w:r>
      <w:proofErr w:type="spellStart"/>
      <w:r w:rsidRPr="00F04C1E">
        <w:rPr>
          <w:rFonts w:ascii="Times New Roman" w:eastAsia="Times New Roman" w:hAnsi="Times New Roman" w:cs="Times New Roman"/>
          <w:kern w:val="0"/>
          <w:lang w:eastAsia="pt-BR"/>
          <w14:ligatures w14:val="none"/>
        </w:rPr>
        <w:t>mediação</w:t>
      </w:r>
      <w:proofErr w:type="spellEnd"/>
      <w:r w:rsidRPr="00F04C1E">
        <w:rPr>
          <w:rFonts w:ascii="Times New Roman" w:eastAsia="Times New Roman" w:hAnsi="Times New Roman" w:cs="Times New Roman"/>
          <w:kern w:val="0"/>
          <w:lang w:eastAsia="pt-BR"/>
          <w14:ligatures w14:val="none"/>
        </w:rPr>
        <w:t xml:space="preserve"> pedagógica, à </w:t>
      </w:r>
      <w:proofErr w:type="spellStart"/>
      <w:r w:rsidRPr="00F04C1E">
        <w:rPr>
          <w:rFonts w:ascii="Times New Roman" w:eastAsia="Times New Roman" w:hAnsi="Times New Roman" w:cs="Times New Roman"/>
          <w:kern w:val="0"/>
          <w:lang w:eastAsia="pt-BR"/>
          <w14:ligatures w14:val="none"/>
        </w:rPr>
        <w:t>avaliação</w:t>
      </w:r>
      <w:proofErr w:type="spellEnd"/>
      <w:r w:rsidRPr="00F04C1E">
        <w:rPr>
          <w:rFonts w:ascii="Times New Roman" w:eastAsia="Times New Roman" w:hAnsi="Times New Roman" w:cs="Times New Roman"/>
          <w:kern w:val="0"/>
          <w:lang w:eastAsia="pt-BR"/>
          <w14:ligatures w14:val="none"/>
        </w:rPr>
        <w:t xml:space="preserve"> da </w:t>
      </w:r>
      <w:proofErr w:type="spellStart"/>
      <w:r w:rsidRPr="00F04C1E">
        <w:rPr>
          <w:rFonts w:ascii="Times New Roman" w:eastAsia="Times New Roman" w:hAnsi="Times New Roman" w:cs="Times New Roman"/>
          <w:kern w:val="0"/>
          <w:lang w:eastAsia="pt-BR"/>
          <w14:ligatures w14:val="none"/>
        </w:rPr>
        <w:t>aprendizagem</w:t>
      </w:r>
      <w:proofErr w:type="spellEnd"/>
      <w:r w:rsidRPr="00F04C1E">
        <w:rPr>
          <w:rFonts w:ascii="Times New Roman" w:eastAsia="Times New Roman" w:hAnsi="Times New Roman" w:cs="Times New Roman"/>
          <w:kern w:val="0"/>
          <w:lang w:eastAsia="pt-BR"/>
          <w14:ligatures w14:val="none"/>
        </w:rPr>
        <w:t xml:space="preserve"> e à </w:t>
      </w:r>
      <w:proofErr w:type="spellStart"/>
      <w:r w:rsidRPr="00F04C1E">
        <w:rPr>
          <w:rFonts w:ascii="Times New Roman" w:eastAsia="Times New Roman" w:hAnsi="Times New Roman" w:cs="Times New Roman"/>
          <w:kern w:val="0"/>
          <w:lang w:eastAsia="pt-BR"/>
          <w14:ligatures w14:val="none"/>
        </w:rPr>
        <w:t>compreensão</w:t>
      </w:r>
      <w:proofErr w:type="spellEnd"/>
      <w:r w:rsidRPr="00F04C1E">
        <w:rPr>
          <w:rFonts w:ascii="Times New Roman" w:eastAsia="Times New Roman" w:hAnsi="Times New Roman" w:cs="Times New Roman"/>
          <w:kern w:val="0"/>
          <w:lang w:eastAsia="pt-BR"/>
          <w14:ligatures w14:val="none"/>
        </w:rPr>
        <w:t xml:space="preserve"> dos contextos </w:t>
      </w:r>
      <w:proofErr w:type="spellStart"/>
      <w:r w:rsidRPr="00F04C1E">
        <w:rPr>
          <w:rFonts w:ascii="Times New Roman" w:eastAsia="Times New Roman" w:hAnsi="Times New Roman" w:cs="Times New Roman"/>
          <w:kern w:val="0"/>
          <w:lang w:eastAsia="pt-BR"/>
          <w14:ligatures w14:val="none"/>
        </w:rPr>
        <w:t>socioculturais</w:t>
      </w:r>
      <w:proofErr w:type="spellEnd"/>
      <w:r w:rsidRPr="00F04C1E">
        <w:rPr>
          <w:rFonts w:ascii="Times New Roman" w:eastAsia="Times New Roman" w:hAnsi="Times New Roman" w:cs="Times New Roman"/>
          <w:kern w:val="0"/>
          <w:lang w:eastAsia="pt-BR"/>
          <w14:ligatures w14:val="none"/>
        </w:rPr>
        <w:t xml:space="preserve"> que </w:t>
      </w:r>
      <w:proofErr w:type="spellStart"/>
      <w:r w:rsidRPr="00F04C1E">
        <w:rPr>
          <w:rFonts w:ascii="Times New Roman" w:eastAsia="Times New Roman" w:hAnsi="Times New Roman" w:cs="Times New Roman"/>
          <w:kern w:val="0"/>
          <w:lang w:eastAsia="pt-BR"/>
          <w14:ligatures w14:val="none"/>
        </w:rPr>
        <w:t>permeiam</w:t>
      </w:r>
      <w:proofErr w:type="spellEnd"/>
      <w:r w:rsidRPr="00F04C1E">
        <w:rPr>
          <w:rFonts w:ascii="Times New Roman" w:eastAsia="Times New Roman" w:hAnsi="Times New Roman" w:cs="Times New Roman"/>
          <w:kern w:val="0"/>
          <w:lang w:eastAsia="pt-BR"/>
          <w14:ligatures w14:val="none"/>
        </w:rPr>
        <w:t xml:space="preserve"> a </w:t>
      </w:r>
      <w:proofErr w:type="spellStart"/>
      <w:r w:rsidRPr="00F04C1E">
        <w:rPr>
          <w:rFonts w:ascii="Times New Roman" w:eastAsia="Times New Roman" w:hAnsi="Times New Roman" w:cs="Times New Roman"/>
          <w:kern w:val="0"/>
          <w:lang w:eastAsia="pt-BR"/>
          <w14:ligatures w14:val="none"/>
        </w:rPr>
        <w:t>educação</w:t>
      </w:r>
      <w:proofErr w:type="spellEnd"/>
      <w:r w:rsidRPr="00F04C1E">
        <w:rPr>
          <w:rFonts w:ascii="Times New Roman" w:eastAsia="Times New Roman" w:hAnsi="Times New Roman" w:cs="Times New Roman"/>
          <w:kern w:val="0"/>
          <w:lang w:eastAsia="pt-BR"/>
          <w14:ligatures w14:val="none"/>
        </w:rPr>
        <w:t xml:space="preserve">. Como </w:t>
      </w:r>
      <w:proofErr w:type="spellStart"/>
      <w:r w:rsidRPr="00F04C1E">
        <w:rPr>
          <w:rFonts w:ascii="Times New Roman" w:eastAsia="Times New Roman" w:hAnsi="Times New Roman" w:cs="Times New Roman"/>
          <w:kern w:val="0"/>
          <w:lang w:eastAsia="pt-BR"/>
          <w14:ligatures w14:val="none"/>
        </w:rPr>
        <w:t>destacam</w:t>
      </w:r>
      <w:proofErr w:type="spellEnd"/>
      <w:r w:rsidRPr="00F04C1E">
        <w:rPr>
          <w:rFonts w:ascii="Times New Roman" w:eastAsia="Times New Roman" w:hAnsi="Times New Roman" w:cs="Times New Roman"/>
          <w:kern w:val="0"/>
          <w:lang w:eastAsia="pt-BR"/>
          <w14:ligatures w14:val="none"/>
        </w:rPr>
        <w:t xml:space="preserve"> Cunha (2018) e Nóvoa (2019), a </w:t>
      </w:r>
      <w:proofErr w:type="spellStart"/>
      <w:r w:rsidRPr="00F04C1E">
        <w:rPr>
          <w:rFonts w:ascii="Times New Roman" w:eastAsia="Times New Roman" w:hAnsi="Times New Roman" w:cs="Times New Roman"/>
          <w:kern w:val="0"/>
          <w:lang w:eastAsia="pt-BR"/>
          <w14:ligatures w14:val="none"/>
        </w:rPr>
        <w:t>constituição</w:t>
      </w:r>
      <w:proofErr w:type="spellEnd"/>
      <w:r w:rsidRPr="00F04C1E">
        <w:rPr>
          <w:rFonts w:ascii="Times New Roman" w:eastAsia="Times New Roman" w:hAnsi="Times New Roman" w:cs="Times New Roman"/>
          <w:kern w:val="0"/>
          <w:lang w:eastAsia="pt-BR"/>
          <w14:ligatures w14:val="none"/>
        </w:rPr>
        <w:t xml:space="preserve"> da </w:t>
      </w:r>
      <w:proofErr w:type="spellStart"/>
      <w:r w:rsidRPr="00F04C1E">
        <w:rPr>
          <w:rFonts w:ascii="Times New Roman" w:eastAsia="Times New Roman" w:hAnsi="Times New Roman" w:cs="Times New Roman"/>
          <w:kern w:val="0"/>
          <w:lang w:eastAsia="pt-BR"/>
          <w14:ligatures w14:val="none"/>
        </w:rPr>
        <w:t>profissionalidade</w:t>
      </w:r>
      <w:proofErr w:type="spellEnd"/>
      <w:r w:rsidRPr="00F04C1E">
        <w:rPr>
          <w:rFonts w:ascii="Times New Roman" w:eastAsia="Times New Roman" w:hAnsi="Times New Roman" w:cs="Times New Roman"/>
          <w:kern w:val="0"/>
          <w:lang w:eastAsia="pt-BR"/>
          <w14:ligatures w14:val="none"/>
        </w:rPr>
        <w:t xml:space="preserve"> docente </w:t>
      </w:r>
      <w:proofErr w:type="spellStart"/>
      <w:r w:rsidRPr="00F04C1E">
        <w:rPr>
          <w:rFonts w:ascii="Times New Roman" w:eastAsia="Times New Roman" w:hAnsi="Times New Roman" w:cs="Times New Roman"/>
          <w:kern w:val="0"/>
          <w:lang w:eastAsia="pt-BR"/>
          <w14:ligatures w14:val="none"/>
        </w:rPr>
        <w:t>ocorre</w:t>
      </w:r>
      <w:proofErr w:type="spellEnd"/>
      <w:r w:rsidRPr="00F04C1E">
        <w:rPr>
          <w:rFonts w:ascii="Times New Roman" w:eastAsia="Times New Roman" w:hAnsi="Times New Roman" w:cs="Times New Roman"/>
          <w:kern w:val="0"/>
          <w:lang w:eastAsia="pt-BR"/>
          <w14:ligatures w14:val="none"/>
        </w:rPr>
        <w:t xml:space="preserve"> por </w:t>
      </w:r>
      <w:proofErr w:type="spellStart"/>
      <w:r w:rsidRPr="00F04C1E">
        <w:rPr>
          <w:rFonts w:ascii="Times New Roman" w:eastAsia="Times New Roman" w:hAnsi="Times New Roman" w:cs="Times New Roman"/>
          <w:kern w:val="0"/>
          <w:lang w:eastAsia="pt-BR"/>
          <w14:ligatures w14:val="none"/>
        </w:rPr>
        <w:t>meio</w:t>
      </w:r>
      <w:proofErr w:type="spellEnd"/>
      <w:r w:rsidRPr="00F04C1E">
        <w:rPr>
          <w:rFonts w:ascii="Times New Roman" w:eastAsia="Times New Roman" w:hAnsi="Times New Roman" w:cs="Times New Roman"/>
          <w:kern w:val="0"/>
          <w:lang w:eastAsia="pt-BR"/>
          <w14:ligatures w14:val="none"/>
        </w:rPr>
        <w:t xml:space="preserve"> da </w:t>
      </w:r>
      <w:proofErr w:type="spellStart"/>
      <w:r w:rsidRPr="00F04C1E">
        <w:rPr>
          <w:rFonts w:ascii="Times New Roman" w:eastAsia="Times New Roman" w:hAnsi="Times New Roman" w:cs="Times New Roman"/>
          <w:kern w:val="0"/>
          <w:lang w:eastAsia="pt-BR"/>
          <w14:ligatures w14:val="none"/>
        </w:rPr>
        <w:t>articulação</w:t>
      </w:r>
      <w:proofErr w:type="spellEnd"/>
      <w:r w:rsidRPr="00F04C1E">
        <w:rPr>
          <w:rFonts w:ascii="Times New Roman" w:eastAsia="Times New Roman" w:hAnsi="Times New Roman" w:cs="Times New Roman"/>
          <w:kern w:val="0"/>
          <w:lang w:eastAsia="pt-BR"/>
          <w14:ligatures w14:val="none"/>
        </w:rPr>
        <w:t xml:space="preserve"> entre </w:t>
      </w:r>
      <w:proofErr w:type="spellStart"/>
      <w:r w:rsidRPr="00F04C1E">
        <w:rPr>
          <w:rFonts w:ascii="Times New Roman" w:eastAsia="Times New Roman" w:hAnsi="Times New Roman" w:cs="Times New Roman"/>
          <w:kern w:val="0"/>
          <w:lang w:eastAsia="pt-BR"/>
          <w14:ligatures w14:val="none"/>
        </w:rPr>
        <w:t>conhecimentos</w:t>
      </w:r>
      <w:proofErr w:type="spellEnd"/>
      <w:r w:rsidRPr="00F04C1E">
        <w:rPr>
          <w:rFonts w:ascii="Times New Roman" w:eastAsia="Times New Roman" w:hAnsi="Times New Roman" w:cs="Times New Roman"/>
          <w:kern w:val="0"/>
          <w:lang w:eastAsia="pt-BR"/>
          <w14:ligatures w14:val="none"/>
        </w:rPr>
        <w:t xml:space="preserve"> teóricos, </w:t>
      </w:r>
      <w:proofErr w:type="spellStart"/>
      <w:r w:rsidRPr="00F04C1E">
        <w:rPr>
          <w:rFonts w:ascii="Times New Roman" w:eastAsia="Times New Roman" w:hAnsi="Times New Roman" w:cs="Times New Roman"/>
          <w:kern w:val="0"/>
          <w:lang w:eastAsia="pt-BR"/>
          <w14:ligatures w14:val="none"/>
        </w:rPr>
        <w:t>experiências</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práticas</w:t>
      </w:r>
      <w:proofErr w:type="spellEnd"/>
      <w:r w:rsidRPr="00F04C1E">
        <w:rPr>
          <w:rFonts w:ascii="Times New Roman" w:eastAsia="Times New Roman" w:hAnsi="Times New Roman" w:cs="Times New Roman"/>
          <w:kern w:val="0"/>
          <w:lang w:eastAsia="pt-BR"/>
          <w14:ligatures w14:val="none"/>
        </w:rPr>
        <w:t xml:space="preserve"> e </w:t>
      </w:r>
      <w:proofErr w:type="spellStart"/>
      <w:r w:rsidRPr="00F04C1E">
        <w:rPr>
          <w:rFonts w:ascii="Times New Roman" w:eastAsia="Times New Roman" w:hAnsi="Times New Roman" w:cs="Times New Roman"/>
          <w:kern w:val="0"/>
          <w:lang w:eastAsia="pt-BR"/>
          <w14:ligatures w14:val="none"/>
        </w:rPr>
        <w:t>processos</w:t>
      </w:r>
      <w:proofErr w:type="spellEnd"/>
      <w:r w:rsidRPr="00F04C1E">
        <w:rPr>
          <w:rFonts w:ascii="Times New Roman" w:eastAsia="Times New Roman" w:hAnsi="Times New Roman" w:cs="Times New Roman"/>
          <w:kern w:val="0"/>
          <w:lang w:eastAsia="pt-BR"/>
          <w14:ligatures w14:val="none"/>
        </w:rPr>
        <w:t xml:space="preserve"> reflexivos, </w:t>
      </w:r>
      <w:proofErr w:type="spellStart"/>
      <w:r w:rsidRPr="00F04C1E">
        <w:rPr>
          <w:rFonts w:ascii="Times New Roman" w:eastAsia="Times New Roman" w:hAnsi="Times New Roman" w:cs="Times New Roman"/>
          <w:kern w:val="0"/>
          <w:lang w:eastAsia="pt-BR"/>
          <w14:ligatures w14:val="none"/>
        </w:rPr>
        <w:t>possibilitando</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ao</w:t>
      </w:r>
      <w:proofErr w:type="spellEnd"/>
      <w:r w:rsidRPr="00F04C1E">
        <w:rPr>
          <w:rFonts w:ascii="Times New Roman" w:eastAsia="Times New Roman" w:hAnsi="Times New Roman" w:cs="Times New Roman"/>
          <w:kern w:val="0"/>
          <w:lang w:eastAsia="pt-BR"/>
          <w14:ligatures w14:val="none"/>
        </w:rPr>
        <w:t xml:space="preserve"> futuro </w:t>
      </w:r>
      <w:proofErr w:type="spellStart"/>
      <w:r w:rsidRPr="00F04C1E">
        <w:rPr>
          <w:rFonts w:ascii="Times New Roman" w:eastAsia="Times New Roman" w:hAnsi="Times New Roman" w:cs="Times New Roman"/>
          <w:kern w:val="0"/>
          <w:lang w:eastAsia="pt-BR"/>
          <w14:ligatures w14:val="none"/>
        </w:rPr>
        <w:t>professor</w:t>
      </w:r>
      <w:proofErr w:type="spellEnd"/>
      <w:r w:rsidRPr="00F04C1E">
        <w:rPr>
          <w:rFonts w:ascii="Times New Roman" w:eastAsia="Times New Roman" w:hAnsi="Times New Roman" w:cs="Times New Roman"/>
          <w:kern w:val="0"/>
          <w:lang w:eastAsia="pt-BR"/>
          <w14:ligatures w14:val="none"/>
        </w:rPr>
        <w:t xml:space="preserve"> construir </w:t>
      </w:r>
      <w:proofErr w:type="spellStart"/>
      <w:r w:rsidRPr="00F04C1E">
        <w:rPr>
          <w:rFonts w:ascii="Times New Roman" w:eastAsia="Times New Roman" w:hAnsi="Times New Roman" w:cs="Times New Roman"/>
          <w:kern w:val="0"/>
          <w:lang w:eastAsia="pt-BR"/>
          <w14:ligatures w14:val="none"/>
        </w:rPr>
        <w:t>uma</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atuação</w:t>
      </w:r>
      <w:proofErr w:type="spellEnd"/>
      <w:r w:rsidRPr="00F04C1E">
        <w:rPr>
          <w:rFonts w:ascii="Times New Roman" w:eastAsia="Times New Roman" w:hAnsi="Times New Roman" w:cs="Times New Roman"/>
          <w:kern w:val="0"/>
          <w:lang w:eastAsia="pt-BR"/>
          <w14:ligatures w14:val="none"/>
        </w:rPr>
        <w:t xml:space="preserve"> crítica </w:t>
      </w:r>
      <w:proofErr w:type="gramStart"/>
      <w:r w:rsidRPr="00F04C1E">
        <w:rPr>
          <w:rFonts w:ascii="Times New Roman" w:eastAsia="Times New Roman" w:hAnsi="Times New Roman" w:cs="Times New Roman"/>
          <w:kern w:val="0"/>
          <w:lang w:eastAsia="pt-BR"/>
          <w14:ligatures w14:val="none"/>
        </w:rPr>
        <w:t>e</w:t>
      </w:r>
      <w:proofErr w:type="gramEnd"/>
      <w:r w:rsidRPr="00F04C1E">
        <w:rPr>
          <w:rFonts w:ascii="Times New Roman" w:eastAsia="Times New Roman" w:hAnsi="Times New Roman" w:cs="Times New Roman"/>
          <w:kern w:val="0"/>
          <w:lang w:eastAsia="pt-BR"/>
          <w14:ligatures w14:val="none"/>
        </w:rPr>
        <w:t xml:space="preserve"> comprometida </w:t>
      </w:r>
      <w:proofErr w:type="spellStart"/>
      <w:r w:rsidRPr="00F04C1E">
        <w:rPr>
          <w:rFonts w:ascii="Times New Roman" w:eastAsia="Times New Roman" w:hAnsi="Times New Roman" w:cs="Times New Roman"/>
          <w:kern w:val="0"/>
          <w:lang w:eastAsia="pt-BR"/>
          <w14:ligatures w14:val="none"/>
        </w:rPr>
        <w:t>com</w:t>
      </w:r>
      <w:proofErr w:type="spellEnd"/>
      <w:r w:rsidRPr="00F04C1E">
        <w:rPr>
          <w:rFonts w:ascii="Times New Roman" w:eastAsia="Times New Roman" w:hAnsi="Times New Roman" w:cs="Times New Roman"/>
          <w:kern w:val="0"/>
          <w:lang w:eastAsia="pt-BR"/>
          <w14:ligatures w14:val="none"/>
        </w:rPr>
        <w:t xml:space="preserve"> a </w:t>
      </w:r>
      <w:proofErr w:type="spellStart"/>
      <w:r w:rsidRPr="00F04C1E">
        <w:rPr>
          <w:rFonts w:ascii="Times New Roman" w:eastAsia="Times New Roman" w:hAnsi="Times New Roman" w:cs="Times New Roman"/>
          <w:kern w:val="0"/>
          <w:lang w:eastAsia="pt-BR"/>
          <w14:ligatures w14:val="none"/>
        </w:rPr>
        <w:t>qualidade</w:t>
      </w:r>
      <w:proofErr w:type="spellEnd"/>
      <w:r w:rsidRPr="00F04C1E">
        <w:rPr>
          <w:rFonts w:ascii="Times New Roman" w:eastAsia="Times New Roman" w:hAnsi="Times New Roman" w:cs="Times New Roman"/>
          <w:kern w:val="0"/>
          <w:lang w:eastAsia="pt-BR"/>
          <w14:ligatures w14:val="none"/>
        </w:rPr>
        <w:t xml:space="preserve"> dos </w:t>
      </w:r>
      <w:proofErr w:type="spellStart"/>
      <w:r w:rsidRPr="00F04C1E">
        <w:rPr>
          <w:rFonts w:ascii="Times New Roman" w:eastAsia="Times New Roman" w:hAnsi="Times New Roman" w:cs="Times New Roman"/>
          <w:kern w:val="0"/>
          <w:lang w:eastAsia="pt-BR"/>
          <w14:ligatures w14:val="none"/>
        </w:rPr>
        <w:t>processos</w:t>
      </w:r>
      <w:proofErr w:type="spellEnd"/>
      <w:r w:rsidRPr="00F04C1E">
        <w:rPr>
          <w:rFonts w:ascii="Times New Roman" w:eastAsia="Times New Roman" w:hAnsi="Times New Roman" w:cs="Times New Roman"/>
          <w:kern w:val="0"/>
          <w:lang w:eastAsia="pt-BR"/>
          <w14:ligatures w14:val="none"/>
        </w:rPr>
        <w:t xml:space="preserve"> educativos. Assim, </w:t>
      </w:r>
      <w:proofErr w:type="spellStart"/>
      <w:r w:rsidRPr="00F04C1E">
        <w:rPr>
          <w:rFonts w:ascii="Times New Roman" w:eastAsia="Times New Roman" w:hAnsi="Times New Roman" w:cs="Times New Roman"/>
          <w:kern w:val="0"/>
          <w:lang w:eastAsia="pt-BR"/>
          <w14:ligatures w14:val="none"/>
        </w:rPr>
        <w:t>experiências</w:t>
      </w:r>
      <w:proofErr w:type="spellEnd"/>
      <w:r w:rsidRPr="00F04C1E">
        <w:rPr>
          <w:rFonts w:ascii="Times New Roman" w:eastAsia="Times New Roman" w:hAnsi="Times New Roman" w:cs="Times New Roman"/>
          <w:kern w:val="0"/>
          <w:lang w:eastAsia="pt-BR"/>
          <w14:ligatures w14:val="none"/>
        </w:rPr>
        <w:t xml:space="preserve"> formativas como a </w:t>
      </w:r>
      <w:proofErr w:type="spellStart"/>
      <w:r w:rsidRPr="00F04C1E">
        <w:rPr>
          <w:rFonts w:ascii="Times New Roman" w:eastAsia="Times New Roman" w:hAnsi="Times New Roman" w:cs="Times New Roman"/>
          <w:kern w:val="0"/>
          <w:lang w:eastAsia="pt-BR"/>
          <w14:ligatures w14:val="none"/>
        </w:rPr>
        <w:t>docência</w:t>
      </w:r>
      <w:proofErr w:type="spellEnd"/>
      <w:r w:rsidRPr="00F04C1E">
        <w:rPr>
          <w:rFonts w:ascii="Times New Roman" w:eastAsia="Times New Roman" w:hAnsi="Times New Roman" w:cs="Times New Roman"/>
          <w:kern w:val="0"/>
          <w:lang w:eastAsia="pt-BR"/>
          <w14:ligatures w14:val="none"/>
        </w:rPr>
        <w:t xml:space="preserve"> orientada </w:t>
      </w:r>
      <w:proofErr w:type="spellStart"/>
      <w:r w:rsidRPr="00F04C1E">
        <w:rPr>
          <w:rFonts w:ascii="Times New Roman" w:eastAsia="Times New Roman" w:hAnsi="Times New Roman" w:cs="Times New Roman"/>
          <w:kern w:val="0"/>
          <w:lang w:eastAsia="pt-BR"/>
          <w14:ligatures w14:val="none"/>
        </w:rPr>
        <w:t>assumem</w:t>
      </w:r>
      <w:proofErr w:type="spellEnd"/>
      <w:r w:rsidRPr="00F04C1E">
        <w:rPr>
          <w:rFonts w:ascii="Times New Roman" w:eastAsia="Times New Roman" w:hAnsi="Times New Roman" w:cs="Times New Roman"/>
          <w:kern w:val="0"/>
          <w:lang w:eastAsia="pt-BR"/>
          <w14:ligatures w14:val="none"/>
        </w:rPr>
        <w:t xml:space="preserve"> papel relevante </w:t>
      </w:r>
      <w:proofErr w:type="spellStart"/>
      <w:r w:rsidRPr="00F04C1E">
        <w:rPr>
          <w:rFonts w:ascii="Times New Roman" w:eastAsia="Times New Roman" w:hAnsi="Times New Roman" w:cs="Times New Roman"/>
          <w:kern w:val="0"/>
          <w:lang w:eastAsia="pt-BR"/>
          <w14:ligatures w14:val="none"/>
        </w:rPr>
        <w:t>na</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consolidação</w:t>
      </w:r>
      <w:proofErr w:type="spellEnd"/>
      <w:r w:rsidRPr="00F04C1E">
        <w:rPr>
          <w:rFonts w:ascii="Times New Roman" w:eastAsia="Times New Roman" w:hAnsi="Times New Roman" w:cs="Times New Roman"/>
          <w:kern w:val="0"/>
          <w:lang w:eastAsia="pt-BR"/>
          <w14:ligatures w14:val="none"/>
        </w:rPr>
        <w:t xml:space="preserve"> de </w:t>
      </w:r>
      <w:proofErr w:type="spellStart"/>
      <w:r w:rsidRPr="00F04C1E">
        <w:rPr>
          <w:rFonts w:ascii="Times New Roman" w:eastAsia="Times New Roman" w:hAnsi="Times New Roman" w:cs="Times New Roman"/>
          <w:kern w:val="0"/>
          <w:lang w:eastAsia="pt-BR"/>
          <w14:ligatures w14:val="none"/>
        </w:rPr>
        <w:t>uma</w:t>
      </w:r>
      <w:proofErr w:type="spellEnd"/>
      <w:r w:rsidRPr="00F04C1E">
        <w:rPr>
          <w:rFonts w:ascii="Times New Roman" w:eastAsia="Times New Roman" w:hAnsi="Times New Roman" w:cs="Times New Roman"/>
          <w:kern w:val="0"/>
          <w:lang w:eastAsia="pt-BR"/>
          <w14:ligatures w14:val="none"/>
        </w:rPr>
        <w:t xml:space="preserve"> cultura pedagógica </w:t>
      </w:r>
      <w:proofErr w:type="spellStart"/>
      <w:r w:rsidRPr="00F04C1E">
        <w:rPr>
          <w:rFonts w:ascii="Times New Roman" w:eastAsia="Times New Roman" w:hAnsi="Times New Roman" w:cs="Times New Roman"/>
          <w:kern w:val="0"/>
          <w:lang w:eastAsia="pt-BR"/>
          <w14:ligatures w14:val="none"/>
        </w:rPr>
        <w:t>voltada</w:t>
      </w:r>
      <w:proofErr w:type="spellEnd"/>
      <w:r w:rsidRPr="00F04C1E">
        <w:rPr>
          <w:rFonts w:ascii="Times New Roman" w:eastAsia="Times New Roman" w:hAnsi="Times New Roman" w:cs="Times New Roman"/>
          <w:kern w:val="0"/>
          <w:lang w:eastAsia="pt-BR"/>
          <w14:ligatures w14:val="none"/>
        </w:rPr>
        <w:t xml:space="preserve"> à </w:t>
      </w:r>
      <w:proofErr w:type="spellStart"/>
      <w:r w:rsidRPr="00F04C1E">
        <w:rPr>
          <w:rFonts w:ascii="Times New Roman" w:eastAsia="Times New Roman" w:hAnsi="Times New Roman" w:cs="Times New Roman"/>
          <w:kern w:val="0"/>
          <w:lang w:eastAsia="pt-BR"/>
          <w14:ligatures w14:val="none"/>
        </w:rPr>
        <w:t>reflexão</w:t>
      </w:r>
      <w:proofErr w:type="spellEnd"/>
      <w:r w:rsidRPr="00F04C1E">
        <w:rPr>
          <w:rFonts w:ascii="Times New Roman" w:eastAsia="Times New Roman" w:hAnsi="Times New Roman" w:cs="Times New Roman"/>
          <w:kern w:val="0"/>
          <w:lang w:eastAsia="pt-BR"/>
          <w14:ligatures w14:val="none"/>
        </w:rPr>
        <w:t xml:space="preserve"> sobre a </w:t>
      </w:r>
      <w:proofErr w:type="spellStart"/>
      <w:r w:rsidRPr="00F04C1E">
        <w:rPr>
          <w:rFonts w:ascii="Times New Roman" w:eastAsia="Times New Roman" w:hAnsi="Times New Roman" w:cs="Times New Roman"/>
          <w:kern w:val="0"/>
          <w:lang w:eastAsia="pt-BR"/>
          <w14:ligatures w14:val="none"/>
        </w:rPr>
        <w:t>prática</w:t>
      </w:r>
      <w:proofErr w:type="spellEnd"/>
      <w:r w:rsidRPr="00F04C1E">
        <w:rPr>
          <w:rFonts w:ascii="Times New Roman" w:eastAsia="Times New Roman" w:hAnsi="Times New Roman" w:cs="Times New Roman"/>
          <w:kern w:val="0"/>
          <w:lang w:eastAsia="pt-BR"/>
          <w14:ligatures w14:val="none"/>
        </w:rPr>
        <w:t xml:space="preserve"> e </w:t>
      </w:r>
      <w:proofErr w:type="spellStart"/>
      <w:r w:rsidRPr="00F04C1E">
        <w:rPr>
          <w:rFonts w:ascii="Times New Roman" w:eastAsia="Times New Roman" w:hAnsi="Times New Roman" w:cs="Times New Roman"/>
          <w:kern w:val="0"/>
          <w:lang w:eastAsia="pt-BR"/>
          <w14:ligatures w14:val="none"/>
        </w:rPr>
        <w:t>ao</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aperfeiçoamento</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contínuo</w:t>
      </w:r>
      <w:proofErr w:type="spellEnd"/>
      <w:r w:rsidRPr="00F04C1E">
        <w:rPr>
          <w:rFonts w:ascii="Times New Roman" w:eastAsia="Times New Roman" w:hAnsi="Times New Roman" w:cs="Times New Roman"/>
          <w:kern w:val="0"/>
          <w:lang w:eastAsia="pt-BR"/>
          <w14:ligatures w14:val="none"/>
        </w:rPr>
        <w:t xml:space="preserve"> da </w:t>
      </w:r>
      <w:proofErr w:type="spellStart"/>
      <w:r w:rsidRPr="00F04C1E">
        <w:rPr>
          <w:rFonts w:ascii="Times New Roman" w:eastAsia="Times New Roman" w:hAnsi="Times New Roman" w:cs="Times New Roman"/>
          <w:kern w:val="0"/>
          <w:lang w:eastAsia="pt-BR"/>
          <w14:ligatures w14:val="none"/>
        </w:rPr>
        <w:t>ação</w:t>
      </w:r>
      <w:proofErr w:type="spellEnd"/>
      <w:r w:rsidRPr="00F04C1E">
        <w:rPr>
          <w:rFonts w:ascii="Times New Roman" w:eastAsia="Times New Roman" w:hAnsi="Times New Roman" w:cs="Times New Roman"/>
          <w:kern w:val="0"/>
          <w:lang w:eastAsia="pt-BR"/>
          <w14:ligatures w14:val="none"/>
        </w:rPr>
        <w:t xml:space="preserve"> docente.</w:t>
      </w:r>
    </w:p>
    <w:p w14:paraId="30170E9F" w14:textId="77777777" w:rsidR="00A54326" w:rsidRPr="00A54326" w:rsidRDefault="00A54326" w:rsidP="00801299">
      <w:pPr>
        <w:spacing w:after="0" w:line="240" w:lineRule="auto"/>
        <w:ind w:firstLine="709"/>
        <w:jc w:val="both"/>
        <w:rPr>
          <w:rFonts w:ascii="Times New Roman" w:eastAsia="Times New Roman" w:hAnsi="Times New Roman" w:cs="Times New Roman"/>
          <w:kern w:val="0"/>
          <w:lang w:val="pt-BR" w:eastAsia="pt-BR"/>
          <w14:ligatures w14:val="none"/>
        </w:rPr>
      </w:pPr>
      <w:r w:rsidRPr="00A54326">
        <w:rPr>
          <w:rFonts w:ascii="Times New Roman" w:eastAsia="Times New Roman" w:hAnsi="Times New Roman" w:cs="Times New Roman"/>
          <w:kern w:val="0"/>
          <w:lang w:val="pt-BR" w:eastAsia="pt-BR"/>
          <w14:ligatures w14:val="none"/>
        </w:rPr>
        <w:t xml:space="preserve">Ademais, a experiência da docência orientada possibilita ao pós-graduando compreender a complexidade das relações estabelecidas no espaço acadêmico, contribuindo para o desenvolvimento de uma postura investigativa e reflexiva diante da prática educativa. Ao participar do planejamento das aulas, da mediação das atividades e dos processos avaliativos, o futuro docente amplia sua compreensão acerca das múltiplas </w:t>
      </w:r>
      <w:r w:rsidRPr="00A54326">
        <w:rPr>
          <w:rFonts w:ascii="Times New Roman" w:eastAsia="Times New Roman" w:hAnsi="Times New Roman" w:cs="Times New Roman"/>
          <w:kern w:val="0"/>
          <w:lang w:val="pt-BR" w:eastAsia="pt-BR"/>
          <w14:ligatures w14:val="none"/>
        </w:rPr>
        <w:lastRenderedPageBreak/>
        <w:t>dimensões que envolvem o trabalho pedagógico. Tal vivência favorece não apenas a construção de saberes didáticos, mas também o fortalecimento da identidade profissional e do compromisso com uma educação crítica, democrática e socialmente comprometida. Conforme enfatiza Selma Garrido Pimenta, é na reflexão sobre a prática que o professor constrói conhecimentos capazes de transformar sua atuação e qualificar os processos educativos.</w:t>
      </w:r>
    </w:p>
    <w:p w14:paraId="3906BFE6" w14:textId="7F98BF2D" w:rsidR="00CA0BEB" w:rsidRPr="00801299"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p>
    <w:p w14:paraId="030E535E" w14:textId="77777777" w:rsidR="00B43DE0" w:rsidRPr="00CA0BEB" w:rsidRDefault="00B43DE0" w:rsidP="00801299">
      <w:pPr>
        <w:spacing w:after="0" w:line="240" w:lineRule="auto"/>
        <w:ind w:firstLine="708"/>
        <w:jc w:val="both"/>
        <w:rPr>
          <w:rFonts w:ascii="Times New Roman" w:eastAsia="Times New Roman" w:hAnsi="Times New Roman" w:cs="Times New Roman"/>
          <w:kern w:val="0"/>
          <w:lang w:val="pt-BR" w:eastAsia="pt-BR"/>
          <w14:ligatures w14:val="none"/>
        </w:rPr>
      </w:pPr>
    </w:p>
    <w:p w14:paraId="52FCB13F" w14:textId="77777777" w:rsidR="00CA0BEB" w:rsidRPr="00801299" w:rsidRDefault="00CA0BEB" w:rsidP="00801299">
      <w:pPr>
        <w:spacing w:after="0" w:line="240" w:lineRule="auto"/>
        <w:jc w:val="both"/>
        <w:outlineLvl w:val="1"/>
        <w:rPr>
          <w:rFonts w:ascii="Times New Roman" w:eastAsia="Times New Roman" w:hAnsi="Times New Roman" w:cs="Times New Roman"/>
          <w:b/>
          <w:bCs/>
          <w:kern w:val="0"/>
          <w:lang w:val="pt-BR" w:eastAsia="pt-BR"/>
          <w14:ligatures w14:val="none"/>
        </w:rPr>
      </w:pPr>
      <w:r w:rsidRPr="00CA0BEB">
        <w:rPr>
          <w:rFonts w:ascii="Times New Roman" w:eastAsia="Times New Roman" w:hAnsi="Times New Roman" w:cs="Times New Roman"/>
          <w:b/>
          <w:bCs/>
          <w:kern w:val="0"/>
          <w:lang w:val="pt-BR" w:eastAsia="pt-BR"/>
          <w14:ligatures w14:val="none"/>
        </w:rPr>
        <w:t>2.2 Saberes docentes e identidade profissional</w:t>
      </w:r>
    </w:p>
    <w:p w14:paraId="54DCF48E" w14:textId="77777777" w:rsidR="00B43DE0" w:rsidRPr="00CA0BEB" w:rsidRDefault="00B43DE0" w:rsidP="00801299">
      <w:pPr>
        <w:spacing w:after="0" w:line="240" w:lineRule="auto"/>
        <w:jc w:val="both"/>
        <w:outlineLvl w:val="1"/>
        <w:rPr>
          <w:rFonts w:ascii="Times New Roman" w:eastAsia="Times New Roman" w:hAnsi="Times New Roman" w:cs="Times New Roman"/>
          <w:b/>
          <w:bCs/>
          <w:kern w:val="0"/>
          <w:lang w:val="pt-BR" w:eastAsia="pt-BR"/>
          <w14:ligatures w14:val="none"/>
        </w:rPr>
      </w:pPr>
    </w:p>
    <w:p w14:paraId="43289DCC"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Os saberes docentes são construídos ao longo das experiências pessoais, acadêmicas e profissionais dos professores. Segundo Tardif (2010), esses saberes são múltiplos e resultam da articulação entre conhecimentos científicos, curriculares, pedagógicos e experienciais.</w:t>
      </w:r>
    </w:p>
    <w:p w14:paraId="4C5BCC80" w14:textId="77777777" w:rsidR="008431D4" w:rsidRDefault="00A54326" w:rsidP="00801299">
      <w:pPr>
        <w:spacing w:after="0" w:line="240" w:lineRule="auto"/>
        <w:ind w:firstLine="708"/>
        <w:jc w:val="both"/>
        <w:rPr>
          <w:rFonts w:ascii="Times New Roman" w:eastAsia="Times New Roman" w:hAnsi="Times New Roman" w:cs="Times New Roman"/>
          <w:kern w:val="0"/>
          <w:lang w:eastAsia="pt-BR"/>
          <w14:ligatures w14:val="none"/>
        </w:rPr>
      </w:pPr>
      <w:r w:rsidRPr="00801299">
        <w:rPr>
          <w:rFonts w:ascii="Times New Roman" w:eastAsia="Times New Roman" w:hAnsi="Times New Roman" w:cs="Times New Roman"/>
          <w:kern w:val="0"/>
          <w:lang w:eastAsia="pt-BR"/>
          <w14:ligatures w14:val="none"/>
        </w:rPr>
        <w:t xml:space="preserve">Nessa perspectiva, a </w:t>
      </w:r>
      <w:proofErr w:type="spellStart"/>
      <w:r w:rsidRPr="00801299">
        <w:rPr>
          <w:rFonts w:ascii="Times New Roman" w:eastAsia="Times New Roman" w:hAnsi="Times New Roman" w:cs="Times New Roman"/>
          <w:kern w:val="0"/>
          <w:lang w:eastAsia="pt-BR"/>
          <w14:ligatures w14:val="none"/>
        </w:rPr>
        <w:t>formação</w:t>
      </w:r>
      <w:proofErr w:type="spellEnd"/>
      <w:r w:rsidRPr="00801299">
        <w:rPr>
          <w:rFonts w:ascii="Times New Roman" w:eastAsia="Times New Roman" w:hAnsi="Times New Roman" w:cs="Times New Roman"/>
          <w:kern w:val="0"/>
          <w:lang w:eastAsia="pt-BR"/>
          <w14:ligatures w14:val="none"/>
        </w:rPr>
        <w:t xml:space="preserve"> docente </w:t>
      </w:r>
      <w:proofErr w:type="spellStart"/>
      <w:r w:rsidRPr="00801299">
        <w:rPr>
          <w:rFonts w:ascii="Times New Roman" w:eastAsia="Times New Roman" w:hAnsi="Times New Roman" w:cs="Times New Roman"/>
          <w:kern w:val="0"/>
          <w:lang w:eastAsia="pt-BR"/>
          <w14:ligatures w14:val="none"/>
        </w:rPr>
        <w:t>deve</w:t>
      </w:r>
      <w:proofErr w:type="spellEnd"/>
      <w:r w:rsidRPr="00801299">
        <w:rPr>
          <w:rFonts w:ascii="Times New Roman" w:eastAsia="Times New Roman" w:hAnsi="Times New Roman" w:cs="Times New Roman"/>
          <w:kern w:val="0"/>
          <w:lang w:eastAsia="pt-BR"/>
          <w14:ligatures w14:val="none"/>
        </w:rPr>
        <w:t xml:space="preserve"> considerar a </w:t>
      </w:r>
      <w:proofErr w:type="spellStart"/>
      <w:r w:rsidRPr="00801299">
        <w:rPr>
          <w:rFonts w:ascii="Times New Roman" w:eastAsia="Times New Roman" w:hAnsi="Times New Roman" w:cs="Times New Roman"/>
          <w:kern w:val="0"/>
          <w:lang w:eastAsia="pt-BR"/>
          <w14:ligatures w14:val="none"/>
        </w:rPr>
        <w:t>dimensão</w:t>
      </w:r>
      <w:proofErr w:type="spellEnd"/>
      <w:r w:rsidRPr="00801299">
        <w:rPr>
          <w:rFonts w:ascii="Times New Roman" w:eastAsia="Times New Roman" w:hAnsi="Times New Roman" w:cs="Times New Roman"/>
          <w:kern w:val="0"/>
          <w:lang w:eastAsia="pt-BR"/>
          <w14:ligatures w14:val="none"/>
        </w:rPr>
        <w:t xml:space="preserve"> reflexiva da </w:t>
      </w:r>
      <w:proofErr w:type="spellStart"/>
      <w:r w:rsidRPr="00801299">
        <w:rPr>
          <w:rFonts w:ascii="Times New Roman" w:eastAsia="Times New Roman" w:hAnsi="Times New Roman" w:cs="Times New Roman"/>
          <w:kern w:val="0"/>
          <w:lang w:eastAsia="pt-BR"/>
          <w14:ligatures w14:val="none"/>
        </w:rPr>
        <w:t>prática</w:t>
      </w:r>
      <w:proofErr w:type="spellEnd"/>
      <w:r w:rsidRPr="00801299">
        <w:rPr>
          <w:rFonts w:ascii="Times New Roman" w:eastAsia="Times New Roman" w:hAnsi="Times New Roman" w:cs="Times New Roman"/>
          <w:kern w:val="0"/>
          <w:lang w:eastAsia="pt-BR"/>
          <w14:ligatures w14:val="none"/>
        </w:rPr>
        <w:t xml:space="preserve"> pedagógica, </w:t>
      </w:r>
      <w:proofErr w:type="spellStart"/>
      <w:r w:rsidRPr="00801299">
        <w:rPr>
          <w:rFonts w:ascii="Times New Roman" w:eastAsia="Times New Roman" w:hAnsi="Times New Roman" w:cs="Times New Roman"/>
          <w:kern w:val="0"/>
          <w:lang w:eastAsia="pt-BR"/>
          <w14:ligatures w14:val="none"/>
        </w:rPr>
        <w:t>reconhecendo</w:t>
      </w:r>
      <w:proofErr w:type="spellEnd"/>
      <w:r w:rsidRPr="00801299">
        <w:rPr>
          <w:rFonts w:ascii="Times New Roman" w:eastAsia="Times New Roman" w:hAnsi="Times New Roman" w:cs="Times New Roman"/>
          <w:kern w:val="0"/>
          <w:lang w:eastAsia="pt-BR"/>
          <w14:ligatures w14:val="none"/>
        </w:rPr>
        <w:t xml:space="preserve"> o </w:t>
      </w:r>
      <w:proofErr w:type="spellStart"/>
      <w:r w:rsidRPr="00801299">
        <w:rPr>
          <w:rFonts w:ascii="Times New Roman" w:eastAsia="Times New Roman" w:hAnsi="Times New Roman" w:cs="Times New Roman"/>
          <w:kern w:val="0"/>
          <w:lang w:eastAsia="pt-BR"/>
          <w14:ligatures w14:val="none"/>
        </w:rPr>
        <w:t>professor</w:t>
      </w:r>
      <w:proofErr w:type="spellEnd"/>
      <w:r w:rsidRPr="00801299">
        <w:rPr>
          <w:rFonts w:ascii="Times New Roman" w:eastAsia="Times New Roman" w:hAnsi="Times New Roman" w:cs="Times New Roman"/>
          <w:kern w:val="0"/>
          <w:lang w:eastAsia="pt-BR"/>
          <w14:ligatures w14:val="none"/>
        </w:rPr>
        <w:t xml:space="preserve"> como </w:t>
      </w:r>
      <w:proofErr w:type="spellStart"/>
      <w:r w:rsidRPr="00801299">
        <w:rPr>
          <w:rFonts w:ascii="Times New Roman" w:eastAsia="Times New Roman" w:hAnsi="Times New Roman" w:cs="Times New Roman"/>
          <w:kern w:val="0"/>
          <w:lang w:eastAsia="pt-BR"/>
          <w14:ligatures w14:val="none"/>
        </w:rPr>
        <w:t>sujeito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produtor</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conhecimentos</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não</w:t>
      </w:r>
      <w:proofErr w:type="spellEnd"/>
      <w:r w:rsidRPr="00801299">
        <w:rPr>
          <w:rFonts w:ascii="Times New Roman" w:eastAsia="Times New Roman" w:hAnsi="Times New Roman" w:cs="Times New Roman"/>
          <w:kern w:val="0"/>
          <w:lang w:eastAsia="pt-BR"/>
          <w14:ligatures w14:val="none"/>
        </w:rPr>
        <w:t xml:space="preserve"> apenas como </w:t>
      </w:r>
      <w:proofErr w:type="spellStart"/>
      <w:r w:rsidRPr="00801299">
        <w:rPr>
          <w:rFonts w:ascii="Times New Roman" w:eastAsia="Times New Roman" w:hAnsi="Times New Roman" w:cs="Times New Roman"/>
          <w:kern w:val="0"/>
          <w:lang w:eastAsia="pt-BR"/>
          <w14:ligatures w14:val="none"/>
        </w:rPr>
        <w:t>transmissor</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conteúdos</w:t>
      </w:r>
      <w:proofErr w:type="spellEnd"/>
      <w:r w:rsidRPr="00801299">
        <w:rPr>
          <w:rFonts w:ascii="Times New Roman" w:eastAsia="Times New Roman" w:hAnsi="Times New Roman" w:cs="Times New Roman"/>
          <w:kern w:val="0"/>
          <w:lang w:eastAsia="pt-BR"/>
          <w14:ligatures w14:val="none"/>
        </w:rPr>
        <w:t xml:space="preserve"> previamente </w:t>
      </w:r>
      <w:proofErr w:type="spellStart"/>
      <w:r w:rsidRPr="00801299">
        <w:rPr>
          <w:rFonts w:ascii="Times New Roman" w:eastAsia="Times New Roman" w:hAnsi="Times New Roman" w:cs="Times New Roman"/>
          <w:kern w:val="0"/>
          <w:lang w:eastAsia="pt-BR"/>
          <w14:ligatures w14:val="none"/>
        </w:rPr>
        <w:t>estabelecidos</w:t>
      </w:r>
      <w:proofErr w:type="spellEnd"/>
      <w:r w:rsidRPr="00801299">
        <w:rPr>
          <w:rFonts w:ascii="Times New Roman" w:eastAsia="Times New Roman" w:hAnsi="Times New Roman" w:cs="Times New Roman"/>
          <w:kern w:val="0"/>
          <w:lang w:eastAsia="pt-BR"/>
          <w14:ligatures w14:val="none"/>
        </w:rPr>
        <w:t xml:space="preserve">. A </w:t>
      </w:r>
      <w:proofErr w:type="spellStart"/>
      <w:r w:rsidRPr="00801299">
        <w:rPr>
          <w:rFonts w:ascii="Times New Roman" w:eastAsia="Times New Roman" w:hAnsi="Times New Roman" w:cs="Times New Roman"/>
          <w:kern w:val="0"/>
          <w:lang w:eastAsia="pt-BR"/>
          <w14:ligatures w14:val="none"/>
        </w:rPr>
        <w:t>reflexão</w:t>
      </w:r>
      <w:proofErr w:type="spellEnd"/>
      <w:r w:rsidRPr="00801299">
        <w:rPr>
          <w:rFonts w:ascii="Times New Roman" w:eastAsia="Times New Roman" w:hAnsi="Times New Roman" w:cs="Times New Roman"/>
          <w:kern w:val="0"/>
          <w:lang w:eastAsia="pt-BR"/>
          <w14:ligatures w14:val="none"/>
        </w:rPr>
        <w:t xml:space="preserve"> crítica sobre a </w:t>
      </w:r>
      <w:proofErr w:type="spellStart"/>
      <w:r w:rsidRPr="00801299">
        <w:rPr>
          <w:rFonts w:ascii="Times New Roman" w:eastAsia="Times New Roman" w:hAnsi="Times New Roman" w:cs="Times New Roman"/>
          <w:kern w:val="0"/>
          <w:lang w:eastAsia="pt-BR"/>
          <w14:ligatures w14:val="none"/>
        </w:rPr>
        <w:t>ação</w:t>
      </w:r>
      <w:proofErr w:type="spellEnd"/>
      <w:r w:rsidRPr="00801299">
        <w:rPr>
          <w:rFonts w:ascii="Times New Roman" w:eastAsia="Times New Roman" w:hAnsi="Times New Roman" w:cs="Times New Roman"/>
          <w:kern w:val="0"/>
          <w:lang w:eastAsia="pt-BR"/>
          <w14:ligatures w14:val="none"/>
        </w:rPr>
        <w:t xml:space="preserve"> pedagógica </w:t>
      </w:r>
      <w:proofErr w:type="spellStart"/>
      <w:r w:rsidRPr="00801299">
        <w:rPr>
          <w:rFonts w:ascii="Times New Roman" w:eastAsia="Times New Roman" w:hAnsi="Times New Roman" w:cs="Times New Roman"/>
          <w:kern w:val="0"/>
          <w:lang w:eastAsia="pt-BR"/>
          <w14:ligatures w14:val="none"/>
        </w:rPr>
        <w:t>possibilita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compreender</w:t>
      </w:r>
      <w:proofErr w:type="spellEnd"/>
      <w:r w:rsidRPr="00801299">
        <w:rPr>
          <w:rFonts w:ascii="Times New Roman" w:eastAsia="Times New Roman" w:hAnsi="Times New Roman" w:cs="Times New Roman"/>
          <w:kern w:val="0"/>
          <w:lang w:eastAsia="pt-BR"/>
          <w14:ligatures w14:val="none"/>
        </w:rPr>
        <w:t xml:space="preserve"> os </w:t>
      </w:r>
      <w:proofErr w:type="spellStart"/>
      <w:r w:rsidRPr="00801299">
        <w:rPr>
          <w:rFonts w:ascii="Times New Roman" w:eastAsia="Times New Roman" w:hAnsi="Times New Roman" w:cs="Times New Roman"/>
          <w:kern w:val="0"/>
          <w:lang w:eastAsia="pt-BR"/>
          <w14:ligatures w14:val="none"/>
        </w:rPr>
        <w:t>desafios</w:t>
      </w:r>
      <w:proofErr w:type="spellEnd"/>
      <w:r w:rsidRPr="00801299">
        <w:rPr>
          <w:rFonts w:ascii="Times New Roman" w:eastAsia="Times New Roman" w:hAnsi="Times New Roman" w:cs="Times New Roman"/>
          <w:kern w:val="0"/>
          <w:lang w:eastAsia="pt-BR"/>
          <w14:ligatures w14:val="none"/>
        </w:rPr>
        <w:t xml:space="preserve"> do cotidiano escolar e </w:t>
      </w:r>
      <w:proofErr w:type="spellStart"/>
      <w:r w:rsidRPr="00801299">
        <w:rPr>
          <w:rFonts w:ascii="Times New Roman" w:eastAsia="Times New Roman" w:hAnsi="Times New Roman" w:cs="Times New Roman"/>
          <w:kern w:val="0"/>
          <w:lang w:eastAsia="pt-BR"/>
          <w14:ligatures w14:val="none"/>
        </w:rPr>
        <w:t>ressignificar</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práticas</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metodologias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permitindo</w:t>
      </w:r>
      <w:proofErr w:type="spellEnd"/>
      <w:r w:rsidRPr="00801299">
        <w:rPr>
          <w:rFonts w:ascii="Times New Roman" w:eastAsia="Times New Roman" w:hAnsi="Times New Roman" w:cs="Times New Roman"/>
          <w:kern w:val="0"/>
          <w:lang w:eastAsia="pt-BR"/>
          <w14:ligatures w14:val="none"/>
        </w:rPr>
        <w:t xml:space="preserve"> que o docente </w:t>
      </w:r>
      <w:proofErr w:type="spellStart"/>
      <w:r w:rsidRPr="00801299">
        <w:rPr>
          <w:rFonts w:ascii="Times New Roman" w:eastAsia="Times New Roman" w:hAnsi="Times New Roman" w:cs="Times New Roman"/>
          <w:kern w:val="0"/>
          <w:lang w:eastAsia="pt-BR"/>
          <w14:ligatures w14:val="none"/>
        </w:rPr>
        <w:t>desenvolva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estratégias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mais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coerentes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com</w:t>
      </w:r>
      <w:proofErr w:type="spellEnd"/>
      <w:r w:rsidRPr="00801299">
        <w:rPr>
          <w:rFonts w:ascii="Times New Roman" w:eastAsia="Times New Roman" w:hAnsi="Times New Roman" w:cs="Times New Roman"/>
          <w:kern w:val="0"/>
          <w:lang w:eastAsia="pt-BR"/>
          <w14:ligatures w14:val="none"/>
        </w:rPr>
        <w:t xml:space="preserve"> as </w:t>
      </w:r>
      <w:proofErr w:type="spellStart"/>
      <w:r w:rsidRPr="00801299">
        <w:rPr>
          <w:rFonts w:ascii="Times New Roman" w:eastAsia="Times New Roman" w:hAnsi="Times New Roman" w:cs="Times New Roman"/>
          <w:kern w:val="0"/>
          <w:lang w:eastAsia="pt-BR"/>
          <w14:ligatures w14:val="none"/>
        </w:rPr>
        <w:t>necessidades</w:t>
      </w:r>
      <w:proofErr w:type="spellEnd"/>
      <w:r w:rsidRPr="00801299">
        <w:rPr>
          <w:rFonts w:ascii="Times New Roman" w:eastAsia="Times New Roman" w:hAnsi="Times New Roman" w:cs="Times New Roman"/>
          <w:kern w:val="0"/>
          <w:lang w:eastAsia="pt-BR"/>
          <w14:ligatures w14:val="none"/>
        </w:rPr>
        <w:t xml:space="preserve"> dos </w:t>
      </w:r>
      <w:proofErr w:type="spellStart"/>
      <w:r w:rsidRPr="00801299">
        <w:rPr>
          <w:rFonts w:ascii="Times New Roman" w:eastAsia="Times New Roman" w:hAnsi="Times New Roman" w:cs="Times New Roman"/>
          <w:kern w:val="0"/>
          <w:lang w:eastAsia="pt-BR"/>
          <w14:ligatures w14:val="none"/>
        </w:rPr>
        <w:t>estudantes</w:t>
      </w:r>
      <w:proofErr w:type="spellEnd"/>
      <w:r w:rsidRPr="00801299">
        <w:rPr>
          <w:rFonts w:ascii="Times New Roman" w:eastAsia="Times New Roman" w:hAnsi="Times New Roman" w:cs="Times New Roman"/>
          <w:kern w:val="0"/>
          <w:lang w:eastAsia="pt-BR"/>
          <w14:ligatures w14:val="none"/>
        </w:rPr>
        <w:t xml:space="preserve"> e </w:t>
      </w:r>
      <w:proofErr w:type="spellStart"/>
      <w:r w:rsidRPr="00801299">
        <w:rPr>
          <w:rFonts w:ascii="Times New Roman" w:eastAsia="Times New Roman" w:hAnsi="Times New Roman" w:cs="Times New Roman"/>
          <w:kern w:val="0"/>
          <w:lang w:eastAsia="pt-BR"/>
          <w14:ligatures w14:val="none"/>
        </w:rPr>
        <w:t>com</w:t>
      </w:r>
      <w:proofErr w:type="spellEnd"/>
      <w:r w:rsidRPr="00801299">
        <w:rPr>
          <w:rFonts w:ascii="Times New Roman" w:eastAsia="Times New Roman" w:hAnsi="Times New Roman" w:cs="Times New Roman"/>
          <w:kern w:val="0"/>
          <w:lang w:eastAsia="pt-BR"/>
          <w14:ligatures w14:val="none"/>
        </w:rPr>
        <w:t xml:space="preserve"> as demandas </w:t>
      </w:r>
      <w:proofErr w:type="spellStart"/>
      <w:r w:rsidRPr="00801299">
        <w:rPr>
          <w:rFonts w:ascii="Times New Roman" w:eastAsia="Times New Roman" w:hAnsi="Times New Roman" w:cs="Times New Roman"/>
          <w:kern w:val="0"/>
          <w:lang w:eastAsia="pt-BR"/>
          <w14:ligatures w14:val="none"/>
        </w:rPr>
        <w:t>sociais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contemporâneas</w:t>
      </w:r>
      <w:proofErr w:type="spellEnd"/>
      <w:r w:rsidRPr="00801299">
        <w:rPr>
          <w:rFonts w:ascii="Times New Roman" w:eastAsia="Times New Roman" w:hAnsi="Times New Roman" w:cs="Times New Roman"/>
          <w:kern w:val="0"/>
          <w:lang w:eastAsia="pt-BR"/>
          <w14:ligatures w14:val="none"/>
        </w:rPr>
        <w:t xml:space="preserve">. Esse </w:t>
      </w:r>
      <w:proofErr w:type="spellStart"/>
      <w:r w:rsidRPr="00801299">
        <w:rPr>
          <w:rFonts w:ascii="Times New Roman" w:eastAsia="Times New Roman" w:hAnsi="Times New Roman" w:cs="Times New Roman"/>
          <w:kern w:val="0"/>
          <w:lang w:eastAsia="pt-BR"/>
          <w14:ligatures w14:val="none"/>
        </w:rPr>
        <w:t>movimento</w:t>
      </w:r>
      <w:proofErr w:type="spellEnd"/>
      <w:r w:rsidRPr="00801299">
        <w:rPr>
          <w:rFonts w:ascii="Times New Roman" w:eastAsia="Times New Roman" w:hAnsi="Times New Roman" w:cs="Times New Roman"/>
          <w:kern w:val="0"/>
          <w:lang w:eastAsia="pt-BR"/>
          <w14:ligatures w14:val="none"/>
        </w:rPr>
        <w:t xml:space="preserve"> reflexivo favorece a </w:t>
      </w:r>
      <w:proofErr w:type="spellStart"/>
      <w:r w:rsidRPr="00801299">
        <w:rPr>
          <w:rFonts w:ascii="Times New Roman" w:eastAsia="Times New Roman" w:hAnsi="Times New Roman" w:cs="Times New Roman"/>
          <w:kern w:val="0"/>
          <w:lang w:eastAsia="pt-BR"/>
          <w14:ligatures w14:val="none"/>
        </w:rPr>
        <w:t>análise</w:t>
      </w:r>
      <w:proofErr w:type="spellEnd"/>
      <w:r w:rsidRPr="00801299">
        <w:rPr>
          <w:rFonts w:ascii="Times New Roman" w:eastAsia="Times New Roman" w:hAnsi="Times New Roman" w:cs="Times New Roman"/>
          <w:kern w:val="0"/>
          <w:lang w:eastAsia="pt-BR"/>
          <w14:ligatures w14:val="none"/>
        </w:rPr>
        <w:t xml:space="preserve"> das </w:t>
      </w:r>
      <w:proofErr w:type="spellStart"/>
      <w:r w:rsidRPr="00801299">
        <w:rPr>
          <w:rFonts w:ascii="Times New Roman" w:eastAsia="Times New Roman" w:hAnsi="Times New Roman" w:cs="Times New Roman"/>
          <w:kern w:val="0"/>
          <w:lang w:eastAsia="pt-BR"/>
          <w14:ligatures w14:val="none"/>
        </w:rPr>
        <w:t>próprias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experiências</w:t>
      </w:r>
      <w:proofErr w:type="spellEnd"/>
      <w:r w:rsidRPr="00801299">
        <w:rPr>
          <w:rFonts w:ascii="Times New Roman" w:eastAsia="Times New Roman" w:hAnsi="Times New Roman" w:cs="Times New Roman"/>
          <w:kern w:val="0"/>
          <w:lang w:eastAsia="pt-BR"/>
          <w14:ligatures w14:val="none"/>
        </w:rPr>
        <w:t xml:space="preserve">, das </w:t>
      </w:r>
      <w:proofErr w:type="spellStart"/>
      <w:r w:rsidRPr="00801299">
        <w:rPr>
          <w:rFonts w:ascii="Times New Roman" w:eastAsia="Times New Roman" w:hAnsi="Times New Roman" w:cs="Times New Roman"/>
          <w:kern w:val="0"/>
          <w:lang w:eastAsia="pt-BR"/>
          <w14:ligatures w14:val="none"/>
        </w:rPr>
        <w:t>relações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construídas</w:t>
      </w:r>
      <w:proofErr w:type="spellEnd"/>
      <w:r w:rsidRPr="00801299">
        <w:rPr>
          <w:rFonts w:ascii="Times New Roman" w:eastAsia="Times New Roman" w:hAnsi="Times New Roman" w:cs="Times New Roman"/>
          <w:kern w:val="0"/>
          <w:lang w:eastAsia="pt-BR"/>
          <w14:ligatures w14:val="none"/>
        </w:rPr>
        <w:t xml:space="preserve"> em sala de aula </w:t>
      </w:r>
      <w:proofErr w:type="gramStart"/>
      <w:r w:rsidRPr="00801299">
        <w:rPr>
          <w:rFonts w:ascii="Times New Roman" w:eastAsia="Times New Roman" w:hAnsi="Times New Roman" w:cs="Times New Roman"/>
          <w:kern w:val="0"/>
          <w:lang w:eastAsia="pt-BR"/>
          <w14:ligatures w14:val="none"/>
        </w:rPr>
        <w:t>e</w:t>
      </w:r>
      <w:proofErr w:type="gramEnd"/>
      <w:r w:rsidRPr="00801299">
        <w:rPr>
          <w:rFonts w:ascii="Times New Roman" w:eastAsia="Times New Roman" w:hAnsi="Times New Roman" w:cs="Times New Roman"/>
          <w:kern w:val="0"/>
          <w:lang w:eastAsia="pt-BR"/>
          <w14:ligatures w14:val="none"/>
        </w:rPr>
        <w:t xml:space="preserve"> das </w:t>
      </w:r>
      <w:proofErr w:type="spellStart"/>
      <w:r w:rsidRPr="00801299">
        <w:rPr>
          <w:rFonts w:ascii="Times New Roman" w:eastAsia="Times New Roman" w:hAnsi="Times New Roman" w:cs="Times New Roman"/>
          <w:kern w:val="0"/>
          <w:lang w:eastAsia="pt-BR"/>
          <w14:ligatures w14:val="none"/>
        </w:rPr>
        <w:t>condições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institucionais</w:t>
      </w:r>
      <w:proofErr w:type="spellEnd"/>
      <w:r w:rsidRPr="00801299">
        <w:rPr>
          <w:rFonts w:ascii="Times New Roman" w:eastAsia="Times New Roman" w:hAnsi="Times New Roman" w:cs="Times New Roman"/>
          <w:kern w:val="0"/>
          <w:lang w:eastAsia="pt-BR"/>
          <w14:ligatures w14:val="none"/>
        </w:rPr>
        <w:t xml:space="preserve"> que </w:t>
      </w:r>
      <w:proofErr w:type="spellStart"/>
      <w:r w:rsidRPr="00801299">
        <w:rPr>
          <w:rFonts w:ascii="Times New Roman" w:eastAsia="Times New Roman" w:hAnsi="Times New Roman" w:cs="Times New Roman"/>
          <w:kern w:val="0"/>
          <w:lang w:eastAsia="pt-BR"/>
          <w14:ligatures w14:val="none"/>
        </w:rPr>
        <w:t>atravessam</w:t>
      </w:r>
      <w:proofErr w:type="spellEnd"/>
      <w:r w:rsidRPr="00801299">
        <w:rPr>
          <w:rFonts w:ascii="Times New Roman" w:eastAsia="Times New Roman" w:hAnsi="Times New Roman" w:cs="Times New Roman"/>
          <w:kern w:val="0"/>
          <w:lang w:eastAsia="pt-BR"/>
          <w14:ligatures w14:val="none"/>
        </w:rPr>
        <w:t xml:space="preserve"> o </w:t>
      </w:r>
      <w:proofErr w:type="spellStart"/>
      <w:r w:rsidRPr="00801299">
        <w:rPr>
          <w:rFonts w:ascii="Times New Roman" w:eastAsia="Times New Roman" w:hAnsi="Times New Roman" w:cs="Times New Roman"/>
          <w:kern w:val="0"/>
          <w:lang w:eastAsia="pt-BR"/>
          <w14:ligatures w14:val="none"/>
        </w:rPr>
        <w:t>trabalho</w:t>
      </w:r>
      <w:proofErr w:type="spellEnd"/>
      <w:r w:rsidRPr="00801299">
        <w:rPr>
          <w:rFonts w:ascii="Times New Roman" w:eastAsia="Times New Roman" w:hAnsi="Times New Roman" w:cs="Times New Roman"/>
          <w:kern w:val="0"/>
          <w:lang w:eastAsia="pt-BR"/>
          <w14:ligatures w14:val="none"/>
        </w:rPr>
        <w:t xml:space="preserve"> educativo, </w:t>
      </w:r>
      <w:proofErr w:type="spellStart"/>
      <w:r w:rsidRPr="00801299">
        <w:rPr>
          <w:rFonts w:ascii="Times New Roman" w:eastAsia="Times New Roman" w:hAnsi="Times New Roman" w:cs="Times New Roman"/>
          <w:kern w:val="0"/>
          <w:lang w:eastAsia="pt-BR"/>
          <w14:ligatures w14:val="none"/>
        </w:rPr>
        <w:t>contribuindo</w:t>
      </w:r>
      <w:proofErr w:type="spellEnd"/>
      <w:r w:rsidRPr="00801299">
        <w:rPr>
          <w:rFonts w:ascii="Times New Roman" w:eastAsia="Times New Roman" w:hAnsi="Times New Roman" w:cs="Times New Roman"/>
          <w:kern w:val="0"/>
          <w:lang w:eastAsia="pt-BR"/>
          <w14:ligatures w14:val="none"/>
        </w:rPr>
        <w:t xml:space="preserve"> para a </w:t>
      </w:r>
      <w:proofErr w:type="spellStart"/>
      <w:r w:rsidRPr="00801299">
        <w:rPr>
          <w:rFonts w:ascii="Times New Roman" w:eastAsia="Times New Roman" w:hAnsi="Times New Roman" w:cs="Times New Roman"/>
          <w:kern w:val="0"/>
          <w:lang w:eastAsia="pt-BR"/>
          <w14:ligatures w14:val="none"/>
        </w:rPr>
        <w:t>constituição</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uma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prática</w:t>
      </w:r>
      <w:proofErr w:type="spellEnd"/>
      <w:r w:rsidRPr="00801299">
        <w:rPr>
          <w:rFonts w:ascii="Times New Roman" w:eastAsia="Times New Roman" w:hAnsi="Times New Roman" w:cs="Times New Roman"/>
          <w:kern w:val="0"/>
          <w:lang w:eastAsia="pt-BR"/>
          <w14:ligatures w14:val="none"/>
        </w:rPr>
        <w:t xml:space="preserve"> pedagógica </w:t>
      </w:r>
      <w:proofErr w:type="spellStart"/>
      <w:r w:rsidRPr="00801299">
        <w:rPr>
          <w:rFonts w:ascii="Times New Roman" w:eastAsia="Times New Roman" w:hAnsi="Times New Roman" w:cs="Times New Roman"/>
          <w:kern w:val="0"/>
          <w:lang w:eastAsia="pt-BR"/>
          <w14:ligatures w14:val="none"/>
        </w:rPr>
        <w:t>mais</w:t>
      </w:r>
      <w:proofErr w:type="spellEnd"/>
      <w:r w:rsidRPr="00801299">
        <w:rPr>
          <w:rFonts w:ascii="Times New Roman" w:eastAsia="Times New Roman" w:hAnsi="Times New Roman" w:cs="Times New Roman"/>
          <w:kern w:val="0"/>
          <w:lang w:eastAsia="pt-BR"/>
          <w14:ligatures w14:val="none"/>
        </w:rPr>
        <w:t xml:space="preserve"> consciente, ética </w:t>
      </w:r>
      <w:proofErr w:type="gramStart"/>
      <w:r w:rsidRPr="00801299">
        <w:rPr>
          <w:rFonts w:ascii="Times New Roman" w:eastAsia="Times New Roman" w:hAnsi="Times New Roman" w:cs="Times New Roman"/>
          <w:kern w:val="0"/>
          <w:lang w:eastAsia="pt-BR"/>
          <w14:ligatures w14:val="none"/>
        </w:rPr>
        <w:t>e</w:t>
      </w:r>
      <w:proofErr w:type="gramEnd"/>
      <w:r w:rsidRPr="00801299">
        <w:rPr>
          <w:rFonts w:ascii="Times New Roman" w:eastAsia="Times New Roman" w:hAnsi="Times New Roman" w:cs="Times New Roman"/>
          <w:kern w:val="0"/>
          <w:lang w:eastAsia="pt-BR"/>
          <w14:ligatures w14:val="none"/>
        </w:rPr>
        <w:t xml:space="preserve"> contextualizada. </w:t>
      </w:r>
      <w:proofErr w:type="spellStart"/>
      <w:r w:rsidRPr="00801299">
        <w:rPr>
          <w:rFonts w:ascii="Times New Roman" w:eastAsia="Times New Roman" w:hAnsi="Times New Roman" w:cs="Times New Roman"/>
          <w:kern w:val="0"/>
          <w:lang w:eastAsia="pt-BR"/>
          <w14:ligatures w14:val="none"/>
        </w:rPr>
        <w:t>Além</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disso</w:t>
      </w:r>
      <w:proofErr w:type="spellEnd"/>
      <w:r w:rsidRPr="00801299">
        <w:rPr>
          <w:rFonts w:ascii="Times New Roman" w:eastAsia="Times New Roman" w:hAnsi="Times New Roman" w:cs="Times New Roman"/>
          <w:kern w:val="0"/>
          <w:lang w:eastAsia="pt-BR"/>
          <w14:ligatures w14:val="none"/>
        </w:rPr>
        <w:t xml:space="preserve">, o </w:t>
      </w:r>
      <w:proofErr w:type="spellStart"/>
      <w:r w:rsidRPr="00801299">
        <w:rPr>
          <w:rFonts w:ascii="Times New Roman" w:eastAsia="Times New Roman" w:hAnsi="Times New Roman" w:cs="Times New Roman"/>
          <w:kern w:val="0"/>
          <w:lang w:eastAsia="pt-BR"/>
          <w14:ligatures w14:val="none"/>
        </w:rPr>
        <w:t>exercício</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contínuo</w:t>
      </w:r>
      <w:proofErr w:type="spellEnd"/>
      <w:r w:rsidRPr="00801299">
        <w:rPr>
          <w:rFonts w:ascii="Times New Roman" w:eastAsia="Times New Roman" w:hAnsi="Times New Roman" w:cs="Times New Roman"/>
          <w:kern w:val="0"/>
          <w:lang w:eastAsia="pt-BR"/>
          <w14:ligatures w14:val="none"/>
        </w:rPr>
        <w:t xml:space="preserve"> da </w:t>
      </w:r>
      <w:proofErr w:type="spellStart"/>
      <w:r w:rsidRPr="00801299">
        <w:rPr>
          <w:rFonts w:ascii="Times New Roman" w:eastAsia="Times New Roman" w:hAnsi="Times New Roman" w:cs="Times New Roman"/>
          <w:kern w:val="0"/>
          <w:lang w:eastAsia="pt-BR"/>
          <w14:ligatures w14:val="none"/>
        </w:rPr>
        <w:t>reflexão</w:t>
      </w:r>
      <w:proofErr w:type="spellEnd"/>
      <w:r w:rsidRPr="00801299">
        <w:rPr>
          <w:rFonts w:ascii="Times New Roman" w:eastAsia="Times New Roman" w:hAnsi="Times New Roman" w:cs="Times New Roman"/>
          <w:kern w:val="0"/>
          <w:lang w:eastAsia="pt-BR"/>
          <w14:ligatures w14:val="none"/>
        </w:rPr>
        <w:t xml:space="preserve"> fortalece a </w:t>
      </w:r>
      <w:proofErr w:type="spellStart"/>
      <w:r w:rsidRPr="00801299">
        <w:rPr>
          <w:rFonts w:ascii="Times New Roman" w:eastAsia="Times New Roman" w:hAnsi="Times New Roman" w:cs="Times New Roman"/>
          <w:kern w:val="0"/>
          <w:lang w:eastAsia="pt-BR"/>
          <w14:ligatures w14:val="none"/>
        </w:rPr>
        <w:t>autonomia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profissional</w:t>
      </w:r>
      <w:proofErr w:type="spellEnd"/>
      <w:r w:rsidRPr="00801299">
        <w:rPr>
          <w:rFonts w:ascii="Times New Roman" w:eastAsia="Times New Roman" w:hAnsi="Times New Roman" w:cs="Times New Roman"/>
          <w:kern w:val="0"/>
          <w:lang w:eastAsia="pt-BR"/>
          <w14:ligatures w14:val="none"/>
        </w:rPr>
        <w:t xml:space="preserve"> do </w:t>
      </w:r>
      <w:proofErr w:type="spellStart"/>
      <w:r w:rsidRPr="00801299">
        <w:rPr>
          <w:rFonts w:ascii="Times New Roman" w:eastAsia="Times New Roman" w:hAnsi="Times New Roman" w:cs="Times New Roman"/>
          <w:kern w:val="0"/>
          <w:lang w:eastAsia="pt-BR"/>
          <w14:ligatures w14:val="none"/>
        </w:rPr>
        <w:t>professor</w:t>
      </w:r>
      <w:proofErr w:type="spellEnd"/>
      <w:r w:rsidRPr="00801299">
        <w:rPr>
          <w:rFonts w:ascii="Times New Roman" w:eastAsia="Times New Roman" w:hAnsi="Times New Roman" w:cs="Times New Roman"/>
          <w:kern w:val="0"/>
          <w:lang w:eastAsia="pt-BR"/>
          <w14:ligatures w14:val="none"/>
        </w:rPr>
        <w:t xml:space="preserve">, estimulando a </w:t>
      </w:r>
      <w:proofErr w:type="spellStart"/>
      <w:r w:rsidRPr="00801299">
        <w:rPr>
          <w:rFonts w:ascii="Times New Roman" w:eastAsia="Times New Roman" w:hAnsi="Times New Roman" w:cs="Times New Roman"/>
          <w:kern w:val="0"/>
          <w:lang w:eastAsia="pt-BR"/>
          <w14:ligatures w14:val="none"/>
        </w:rPr>
        <w:t>construção</w:t>
      </w:r>
      <w:proofErr w:type="spellEnd"/>
      <w:r w:rsidRPr="00801299">
        <w:rPr>
          <w:rFonts w:ascii="Times New Roman" w:eastAsia="Times New Roman" w:hAnsi="Times New Roman" w:cs="Times New Roman"/>
          <w:kern w:val="0"/>
          <w:lang w:eastAsia="pt-BR"/>
          <w14:ligatures w14:val="none"/>
        </w:rPr>
        <w:t xml:space="preserve"> de saberes </w:t>
      </w:r>
      <w:proofErr w:type="spellStart"/>
      <w:r w:rsidRPr="00801299">
        <w:rPr>
          <w:rFonts w:ascii="Times New Roman" w:eastAsia="Times New Roman" w:hAnsi="Times New Roman" w:cs="Times New Roman"/>
          <w:kern w:val="0"/>
          <w:lang w:eastAsia="pt-BR"/>
          <w14:ligatures w14:val="none"/>
        </w:rPr>
        <w:t>experienciais</w:t>
      </w:r>
      <w:proofErr w:type="spellEnd"/>
      <w:r w:rsidRPr="00801299">
        <w:rPr>
          <w:rFonts w:ascii="Times New Roman" w:eastAsia="Times New Roman" w:hAnsi="Times New Roman" w:cs="Times New Roman"/>
          <w:kern w:val="0"/>
          <w:lang w:eastAsia="pt-BR"/>
          <w14:ligatures w14:val="none"/>
        </w:rPr>
        <w:t xml:space="preserve"> que </w:t>
      </w:r>
      <w:proofErr w:type="spellStart"/>
      <w:r w:rsidRPr="00801299">
        <w:rPr>
          <w:rFonts w:ascii="Times New Roman" w:eastAsia="Times New Roman" w:hAnsi="Times New Roman" w:cs="Times New Roman"/>
          <w:kern w:val="0"/>
          <w:lang w:eastAsia="pt-BR"/>
          <w14:ligatures w14:val="none"/>
        </w:rPr>
        <w:t>emergem</w:t>
      </w:r>
      <w:proofErr w:type="spellEnd"/>
      <w:r w:rsidRPr="00801299">
        <w:rPr>
          <w:rFonts w:ascii="Times New Roman" w:eastAsia="Times New Roman" w:hAnsi="Times New Roman" w:cs="Times New Roman"/>
          <w:kern w:val="0"/>
          <w:lang w:eastAsia="pt-BR"/>
          <w14:ligatures w14:val="none"/>
        </w:rPr>
        <w:t xml:space="preserve"> das </w:t>
      </w:r>
      <w:proofErr w:type="spellStart"/>
      <w:r w:rsidRPr="00801299">
        <w:rPr>
          <w:rFonts w:ascii="Times New Roman" w:eastAsia="Times New Roman" w:hAnsi="Times New Roman" w:cs="Times New Roman"/>
          <w:kern w:val="0"/>
          <w:lang w:eastAsia="pt-BR"/>
          <w14:ligatures w14:val="none"/>
        </w:rPr>
        <w:t>vivências</w:t>
      </w:r>
      <w:proofErr w:type="spellEnd"/>
      <w:r w:rsidRPr="00801299">
        <w:rPr>
          <w:rFonts w:ascii="Times New Roman" w:eastAsia="Times New Roman" w:hAnsi="Times New Roman" w:cs="Times New Roman"/>
          <w:kern w:val="0"/>
          <w:lang w:eastAsia="pt-BR"/>
          <w14:ligatures w14:val="none"/>
        </w:rPr>
        <w:t xml:space="preserve"> cotidianas </w:t>
      </w:r>
      <w:proofErr w:type="gramStart"/>
      <w:r w:rsidRPr="00801299">
        <w:rPr>
          <w:rFonts w:ascii="Times New Roman" w:eastAsia="Times New Roman" w:hAnsi="Times New Roman" w:cs="Times New Roman"/>
          <w:kern w:val="0"/>
          <w:lang w:eastAsia="pt-BR"/>
          <w14:ligatures w14:val="none"/>
        </w:rPr>
        <w:t>e</w:t>
      </w:r>
      <w:proofErr w:type="gramEnd"/>
      <w:r w:rsidRPr="00801299">
        <w:rPr>
          <w:rFonts w:ascii="Times New Roman" w:eastAsia="Times New Roman" w:hAnsi="Times New Roman" w:cs="Times New Roman"/>
          <w:kern w:val="0"/>
          <w:lang w:eastAsia="pt-BR"/>
          <w14:ligatures w14:val="none"/>
        </w:rPr>
        <w:t xml:space="preserve"> das </w:t>
      </w:r>
      <w:proofErr w:type="spellStart"/>
      <w:r w:rsidRPr="00801299">
        <w:rPr>
          <w:rFonts w:ascii="Times New Roman" w:eastAsia="Times New Roman" w:hAnsi="Times New Roman" w:cs="Times New Roman"/>
          <w:kern w:val="0"/>
          <w:lang w:eastAsia="pt-BR"/>
          <w14:ligatures w14:val="none"/>
        </w:rPr>
        <w:t>interações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estabelecidas</w:t>
      </w:r>
      <w:proofErr w:type="spellEnd"/>
      <w:r w:rsidRPr="00801299">
        <w:rPr>
          <w:rFonts w:ascii="Times New Roman" w:eastAsia="Times New Roman" w:hAnsi="Times New Roman" w:cs="Times New Roman"/>
          <w:kern w:val="0"/>
          <w:lang w:eastAsia="pt-BR"/>
          <w14:ligatures w14:val="none"/>
        </w:rPr>
        <w:t xml:space="preserve"> no </w:t>
      </w:r>
      <w:proofErr w:type="spellStart"/>
      <w:r w:rsidRPr="00801299">
        <w:rPr>
          <w:rFonts w:ascii="Times New Roman" w:eastAsia="Times New Roman" w:hAnsi="Times New Roman" w:cs="Times New Roman"/>
          <w:kern w:val="0"/>
          <w:lang w:eastAsia="pt-BR"/>
          <w14:ligatures w14:val="none"/>
        </w:rPr>
        <w:t>processo</w:t>
      </w:r>
      <w:proofErr w:type="spellEnd"/>
      <w:r w:rsidRPr="00801299">
        <w:rPr>
          <w:rFonts w:ascii="Times New Roman" w:eastAsia="Times New Roman" w:hAnsi="Times New Roman" w:cs="Times New Roman"/>
          <w:kern w:val="0"/>
          <w:lang w:eastAsia="pt-BR"/>
          <w14:ligatures w14:val="none"/>
        </w:rPr>
        <w:t xml:space="preserve"> de </w:t>
      </w:r>
      <w:proofErr w:type="spellStart"/>
      <w:r w:rsidRPr="00801299">
        <w:rPr>
          <w:rFonts w:ascii="Times New Roman" w:eastAsia="Times New Roman" w:hAnsi="Times New Roman" w:cs="Times New Roman"/>
          <w:kern w:val="0"/>
          <w:lang w:eastAsia="pt-BR"/>
          <w14:ligatures w14:val="none"/>
        </w:rPr>
        <w:t>ensino-aprendizagem</w:t>
      </w:r>
      <w:proofErr w:type="spellEnd"/>
      <w:r w:rsidRPr="00801299">
        <w:rPr>
          <w:rFonts w:ascii="Times New Roman" w:eastAsia="Times New Roman" w:hAnsi="Times New Roman" w:cs="Times New Roman"/>
          <w:kern w:val="0"/>
          <w:lang w:eastAsia="pt-BR"/>
          <w14:ligatures w14:val="none"/>
        </w:rPr>
        <w:t xml:space="preserve">. </w:t>
      </w:r>
    </w:p>
    <w:p w14:paraId="42C5810F" w14:textId="65536BCF" w:rsidR="00CA0BEB" w:rsidRPr="00CA0BEB" w:rsidRDefault="00A54326"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eastAsia="pt-BR"/>
          <w14:ligatures w14:val="none"/>
        </w:rPr>
        <w:t xml:space="preserve">Dessa forma, a </w:t>
      </w:r>
      <w:proofErr w:type="spellStart"/>
      <w:r w:rsidRPr="00801299">
        <w:rPr>
          <w:rFonts w:ascii="Times New Roman" w:eastAsia="Times New Roman" w:hAnsi="Times New Roman" w:cs="Times New Roman"/>
          <w:kern w:val="0"/>
          <w:lang w:eastAsia="pt-BR"/>
          <w14:ligatures w14:val="none"/>
        </w:rPr>
        <w:t>prática</w:t>
      </w:r>
      <w:proofErr w:type="spellEnd"/>
      <w:r w:rsidRPr="00801299">
        <w:rPr>
          <w:rFonts w:ascii="Times New Roman" w:eastAsia="Times New Roman" w:hAnsi="Times New Roman" w:cs="Times New Roman"/>
          <w:kern w:val="0"/>
          <w:lang w:eastAsia="pt-BR"/>
          <w14:ligatures w14:val="none"/>
        </w:rPr>
        <w:t xml:space="preserve"> reflexiva torna-se elemento central </w:t>
      </w:r>
      <w:proofErr w:type="spellStart"/>
      <w:r w:rsidRPr="00801299">
        <w:rPr>
          <w:rFonts w:ascii="Times New Roman" w:eastAsia="Times New Roman" w:hAnsi="Times New Roman" w:cs="Times New Roman"/>
          <w:kern w:val="0"/>
          <w:lang w:eastAsia="pt-BR"/>
          <w14:ligatures w14:val="none"/>
        </w:rPr>
        <w:t>na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formação</w:t>
      </w:r>
      <w:proofErr w:type="spellEnd"/>
      <w:r w:rsidRPr="00801299">
        <w:rPr>
          <w:rFonts w:ascii="Times New Roman" w:eastAsia="Times New Roman" w:hAnsi="Times New Roman" w:cs="Times New Roman"/>
          <w:kern w:val="0"/>
          <w:lang w:eastAsia="pt-BR"/>
          <w14:ligatures w14:val="none"/>
        </w:rPr>
        <w:t xml:space="preserve"> docente, </w:t>
      </w:r>
      <w:proofErr w:type="spellStart"/>
      <w:r w:rsidRPr="00801299">
        <w:rPr>
          <w:rFonts w:ascii="Times New Roman" w:eastAsia="Times New Roman" w:hAnsi="Times New Roman" w:cs="Times New Roman"/>
          <w:kern w:val="0"/>
          <w:lang w:eastAsia="pt-BR"/>
          <w14:ligatures w14:val="none"/>
        </w:rPr>
        <w:t>pois</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possibilita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ao</w:t>
      </w:r>
      <w:proofErr w:type="spellEnd"/>
      <w:r w:rsidRPr="00801299">
        <w:rPr>
          <w:rFonts w:ascii="Times New Roman" w:eastAsia="Times New Roman" w:hAnsi="Times New Roman" w:cs="Times New Roman"/>
          <w:kern w:val="0"/>
          <w:lang w:eastAsia="pt-BR"/>
          <w14:ligatures w14:val="none"/>
        </w:rPr>
        <w:t xml:space="preserve"> educador investigar </w:t>
      </w:r>
      <w:proofErr w:type="spellStart"/>
      <w:r w:rsidRPr="00801299">
        <w:rPr>
          <w:rFonts w:ascii="Times New Roman" w:eastAsia="Times New Roman" w:hAnsi="Times New Roman" w:cs="Times New Roman"/>
          <w:kern w:val="0"/>
          <w:lang w:eastAsia="pt-BR"/>
          <w14:ligatures w14:val="none"/>
        </w:rPr>
        <w:t>sua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própria</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atuação</w:t>
      </w:r>
      <w:proofErr w:type="spellEnd"/>
      <w:r w:rsidRPr="00801299">
        <w:rPr>
          <w:rFonts w:ascii="Times New Roman" w:eastAsia="Times New Roman" w:hAnsi="Times New Roman" w:cs="Times New Roman"/>
          <w:kern w:val="0"/>
          <w:lang w:eastAsia="pt-BR"/>
          <w14:ligatures w14:val="none"/>
        </w:rPr>
        <w:t xml:space="preserve">, reconstruir </w:t>
      </w:r>
      <w:proofErr w:type="spellStart"/>
      <w:r w:rsidRPr="00801299">
        <w:rPr>
          <w:rFonts w:ascii="Times New Roman" w:eastAsia="Times New Roman" w:hAnsi="Times New Roman" w:cs="Times New Roman"/>
          <w:kern w:val="0"/>
          <w:lang w:eastAsia="pt-BR"/>
          <w14:ligatures w14:val="none"/>
        </w:rPr>
        <w:t>conhecimentos</w:t>
      </w:r>
      <w:proofErr w:type="spellEnd"/>
      <w:r w:rsidRPr="00801299">
        <w:rPr>
          <w:rFonts w:ascii="Times New Roman" w:eastAsia="Times New Roman" w:hAnsi="Times New Roman" w:cs="Times New Roman"/>
          <w:kern w:val="0"/>
          <w:lang w:eastAsia="pt-BR"/>
          <w14:ligatures w14:val="none"/>
        </w:rPr>
        <w:t xml:space="preserve"> pedagógicos e </w:t>
      </w:r>
      <w:proofErr w:type="spellStart"/>
      <w:r w:rsidRPr="00801299">
        <w:rPr>
          <w:rFonts w:ascii="Times New Roman" w:eastAsia="Times New Roman" w:hAnsi="Times New Roman" w:cs="Times New Roman"/>
          <w:kern w:val="0"/>
          <w:lang w:eastAsia="pt-BR"/>
          <w14:ligatures w14:val="none"/>
        </w:rPr>
        <w:t>assumir</w:t>
      </w:r>
      <w:proofErr w:type="spellEnd"/>
      <w:r w:rsidRPr="00801299">
        <w:rPr>
          <w:rFonts w:ascii="Times New Roman" w:eastAsia="Times New Roman" w:hAnsi="Times New Roman" w:cs="Times New Roman"/>
          <w:kern w:val="0"/>
          <w:lang w:eastAsia="pt-BR"/>
          <w14:ligatures w14:val="none"/>
        </w:rPr>
        <w:t xml:space="preserve"> </w:t>
      </w:r>
      <w:proofErr w:type="spellStart"/>
      <w:r w:rsidRPr="00801299">
        <w:rPr>
          <w:rFonts w:ascii="Times New Roman" w:eastAsia="Times New Roman" w:hAnsi="Times New Roman" w:cs="Times New Roman"/>
          <w:kern w:val="0"/>
          <w:lang w:eastAsia="pt-BR"/>
          <w14:ligatures w14:val="none"/>
        </w:rPr>
        <w:t>uma</w:t>
      </w:r>
      <w:proofErr w:type="spellEnd"/>
      <w:r w:rsidRPr="00801299">
        <w:rPr>
          <w:rFonts w:ascii="Times New Roman" w:eastAsia="Times New Roman" w:hAnsi="Times New Roman" w:cs="Times New Roman"/>
          <w:kern w:val="0"/>
          <w:lang w:eastAsia="pt-BR"/>
          <w14:ligatures w14:val="none"/>
        </w:rPr>
        <w:t xml:space="preserve"> postura crítica </w:t>
      </w:r>
      <w:proofErr w:type="gramStart"/>
      <w:r w:rsidRPr="00801299">
        <w:rPr>
          <w:rFonts w:ascii="Times New Roman" w:eastAsia="Times New Roman" w:hAnsi="Times New Roman" w:cs="Times New Roman"/>
          <w:kern w:val="0"/>
          <w:lang w:eastAsia="pt-BR"/>
          <w14:ligatures w14:val="none"/>
        </w:rPr>
        <w:t>e</w:t>
      </w:r>
      <w:proofErr w:type="gramEnd"/>
      <w:r w:rsidRPr="00801299">
        <w:rPr>
          <w:rFonts w:ascii="Times New Roman" w:eastAsia="Times New Roman" w:hAnsi="Times New Roman" w:cs="Times New Roman"/>
          <w:kern w:val="0"/>
          <w:lang w:eastAsia="pt-BR"/>
          <w14:ligatures w14:val="none"/>
        </w:rPr>
        <w:t xml:space="preserve"> transformadora </w:t>
      </w:r>
      <w:proofErr w:type="spellStart"/>
      <w:r w:rsidRPr="00801299">
        <w:rPr>
          <w:rFonts w:ascii="Times New Roman" w:eastAsia="Times New Roman" w:hAnsi="Times New Roman" w:cs="Times New Roman"/>
          <w:kern w:val="0"/>
          <w:lang w:eastAsia="pt-BR"/>
          <w14:ligatures w14:val="none"/>
        </w:rPr>
        <w:t>diante</w:t>
      </w:r>
      <w:proofErr w:type="spellEnd"/>
      <w:r w:rsidRPr="00801299">
        <w:rPr>
          <w:rFonts w:ascii="Times New Roman" w:eastAsia="Times New Roman" w:hAnsi="Times New Roman" w:cs="Times New Roman"/>
          <w:kern w:val="0"/>
          <w:lang w:eastAsia="pt-BR"/>
          <w14:ligatures w14:val="none"/>
        </w:rPr>
        <w:t xml:space="preserve"> da </w:t>
      </w:r>
      <w:proofErr w:type="spellStart"/>
      <w:r w:rsidRPr="00801299">
        <w:rPr>
          <w:rFonts w:ascii="Times New Roman" w:eastAsia="Times New Roman" w:hAnsi="Times New Roman" w:cs="Times New Roman"/>
          <w:kern w:val="0"/>
          <w:lang w:eastAsia="pt-BR"/>
          <w14:ligatures w14:val="none"/>
        </w:rPr>
        <w:t>realidade</w:t>
      </w:r>
      <w:proofErr w:type="spellEnd"/>
      <w:r w:rsidRPr="00801299">
        <w:rPr>
          <w:rFonts w:ascii="Times New Roman" w:eastAsia="Times New Roman" w:hAnsi="Times New Roman" w:cs="Times New Roman"/>
          <w:kern w:val="0"/>
          <w:lang w:eastAsia="pt-BR"/>
          <w14:ligatures w14:val="none"/>
        </w:rPr>
        <w:t xml:space="preserve"> educacional.</w:t>
      </w:r>
      <w:r w:rsidR="008431D4">
        <w:rPr>
          <w:rFonts w:ascii="Times New Roman" w:eastAsia="Times New Roman" w:hAnsi="Times New Roman" w:cs="Times New Roman"/>
          <w:kern w:val="0"/>
          <w:lang w:eastAsia="pt-BR"/>
          <w14:ligatures w14:val="none"/>
        </w:rPr>
        <w:t xml:space="preserve"> </w:t>
      </w:r>
      <w:proofErr w:type="gramStart"/>
      <w:r w:rsidR="00CA0BEB" w:rsidRPr="00CA0BEB">
        <w:rPr>
          <w:rFonts w:ascii="Times New Roman" w:eastAsia="Times New Roman" w:hAnsi="Times New Roman" w:cs="Times New Roman"/>
          <w:kern w:val="0"/>
          <w:lang w:val="pt-BR" w:eastAsia="pt-BR"/>
          <w14:ligatures w14:val="none"/>
        </w:rPr>
        <w:t>Para</w:t>
      </w:r>
      <w:proofErr w:type="gramEnd"/>
      <w:r w:rsidR="00CA0BEB" w:rsidRPr="00CA0BEB">
        <w:rPr>
          <w:rFonts w:ascii="Times New Roman" w:eastAsia="Times New Roman" w:hAnsi="Times New Roman" w:cs="Times New Roman"/>
          <w:kern w:val="0"/>
          <w:lang w:val="pt-BR" w:eastAsia="pt-BR"/>
          <w14:ligatures w14:val="none"/>
        </w:rPr>
        <w:t xml:space="preserve"> Pimenta (1999), a identidade docente é construída de forma dinâmica e contínua, sendo influenciada pelas experiências formativas, pelas relações sociais e pelos contextos institucionais. A docência orientada favorece esse processo ao inserir o pós-graduando em situações reais de ensino, permitindo que ele vivencie desafios, construa estratégias pedagógicas e desenvolva autonomia profissional.</w:t>
      </w:r>
    </w:p>
    <w:p w14:paraId="2DF4E2A9" w14:textId="77777777" w:rsidR="00CA0BEB" w:rsidRPr="00801299"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Além disso, a identidade docente relaciona-se à compreensão do papel social da educação. A prática pedagógica, quando fundamentada em princípios críticos e reflexivos, contribui para a formação de sujeitos capazes de compreender e transformar a realidade social.</w:t>
      </w:r>
    </w:p>
    <w:p w14:paraId="5852F260" w14:textId="77777777" w:rsidR="00B43DE0" w:rsidRPr="00CA0BEB" w:rsidRDefault="00B43DE0" w:rsidP="00801299">
      <w:pPr>
        <w:spacing w:after="0" w:line="240" w:lineRule="auto"/>
        <w:ind w:firstLine="708"/>
        <w:jc w:val="both"/>
        <w:rPr>
          <w:rFonts w:ascii="Times New Roman" w:eastAsia="Times New Roman" w:hAnsi="Times New Roman" w:cs="Times New Roman"/>
          <w:kern w:val="0"/>
          <w:lang w:val="pt-BR" w:eastAsia="pt-BR"/>
          <w14:ligatures w14:val="none"/>
        </w:rPr>
      </w:pPr>
    </w:p>
    <w:p w14:paraId="26A82871" w14:textId="77777777" w:rsidR="00CA0BEB" w:rsidRPr="00801299" w:rsidRDefault="00CA0BEB" w:rsidP="00801299">
      <w:pPr>
        <w:spacing w:after="0" w:line="240" w:lineRule="auto"/>
        <w:jc w:val="both"/>
        <w:outlineLvl w:val="1"/>
        <w:rPr>
          <w:rFonts w:ascii="Times New Roman" w:eastAsia="Times New Roman" w:hAnsi="Times New Roman" w:cs="Times New Roman"/>
          <w:b/>
          <w:bCs/>
          <w:kern w:val="0"/>
          <w:lang w:val="pt-BR" w:eastAsia="pt-BR"/>
          <w14:ligatures w14:val="none"/>
        </w:rPr>
      </w:pPr>
      <w:r w:rsidRPr="00CA0BEB">
        <w:rPr>
          <w:rFonts w:ascii="Times New Roman" w:eastAsia="Times New Roman" w:hAnsi="Times New Roman" w:cs="Times New Roman"/>
          <w:b/>
          <w:bCs/>
          <w:kern w:val="0"/>
          <w:lang w:val="pt-BR" w:eastAsia="pt-BR"/>
          <w14:ligatures w14:val="none"/>
        </w:rPr>
        <w:t>2.3 Psicologia da Educação e processos de aprendizagem</w:t>
      </w:r>
    </w:p>
    <w:p w14:paraId="25B30A24" w14:textId="77777777" w:rsidR="00B43DE0" w:rsidRPr="00CA0BEB" w:rsidRDefault="00B43DE0" w:rsidP="00801299">
      <w:pPr>
        <w:spacing w:after="0" w:line="240" w:lineRule="auto"/>
        <w:jc w:val="both"/>
        <w:outlineLvl w:val="1"/>
        <w:rPr>
          <w:rFonts w:ascii="Times New Roman" w:eastAsia="Times New Roman" w:hAnsi="Times New Roman" w:cs="Times New Roman"/>
          <w:b/>
          <w:bCs/>
          <w:kern w:val="0"/>
          <w:lang w:val="pt-BR" w:eastAsia="pt-BR"/>
          <w14:ligatures w14:val="none"/>
        </w:rPr>
      </w:pPr>
    </w:p>
    <w:p w14:paraId="1C242FA0"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A Psicologia da Educação constitui importante campo de conhecimento na formação de professores, pois oferece subsídios teóricos para compreender os processos de desenvolvimento humano e aprendizagem. A partir da perspectiva histórico-cultural </w:t>
      </w:r>
      <w:r w:rsidRPr="00CA0BEB">
        <w:rPr>
          <w:rFonts w:ascii="Times New Roman" w:eastAsia="Times New Roman" w:hAnsi="Times New Roman" w:cs="Times New Roman"/>
          <w:kern w:val="0"/>
          <w:lang w:val="pt-BR" w:eastAsia="pt-BR"/>
          <w14:ligatures w14:val="none"/>
        </w:rPr>
        <w:lastRenderedPageBreak/>
        <w:t>de Vygotsky (1991), entende-se que o desenvolvimento ocorre nas relações sociais mediadas pela cultura e pela linguagem.</w:t>
      </w:r>
    </w:p>
    <w:p w14:paraId="3343C5EC"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O conceito de mediação ocupa lugar central nessa abordagem, uma vez que a aprendizagem ocorre por meio das interações estabelecidas entre sujeitos mais experientes e aprendizes. Nesse processo, o professor assume papel fundamental como mediador do conhecimento, organizando estratégias que favoreçam o desenvolvimento das funções psicológicas superiores.</w:t>
      </w:r>
    </w:p>
    <w:p w14:paraId="65A7EF99" w14:textId="3D72DBC9" w:rsidR="00801299"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Psicologia da Educação também contribui para a compreensão das diferenças individuais, das relações afetivas e dos contextos socioculturais que influenciam a aprendizagem. Dessa forma, auxilia na construção de práticas pedagógicas mais inclusivas, democráticas e sensíveis às singularidades dos estudantes.</w:t>
      </w:r>
      <w:r w:rsidR="00801299" w:rsidRPr="00801299">
        <w:rPr>
          <w:rFonts w:ascii="Times New Roman" w:eastAsia="Times New Roman" w:hAnsi="Times New Roman" w:cs="Times New Roman"/>
          <w:kern w:val="0"/>
          <w:lang w:val="pt-BR" w:eastAsia="pt-BR"/>
          <w14:ligatures w14:val="none"/>
        </w:rPr>
        <w:t xml:space="preserve"> Segundo Freire, </w:t>
      </w:r>
      <w:r w:rsidR="00801299" w:rsidRPr="00801299">
        <w:rPr>
          <w:rFonts w:ascii="Times New Roman" w:eastAsia="Times New Roman" w:hAnsi="Times New Roman" w:cs="Times New Roman"/>
          <w:kern w:val="0"/>
          <w:lang w:eastAsia="pt-BR"/>
          <w14:ligatures w14:val="none"/>
        </w:rPr>
        <w:t>“</w:t>
      </w:r>
      <w:proofErr w:type="spellStart"/>
      <w:r w:rsidR="00801299" w:rsidRPr="00801299">
        <w:rPr>
          <w:rFonts w:ascii="Times New Roman" w:eastAsia="Times New Roman" w:hAnsi="Times New Roman" w:cs="Times New Roman"/>
          <w:kern w:val="0"/>
          <w:lang w:eastAsia="pt-BR"/>
          <w14:ligatures w14:val="none"/>
        </w:rPr>
        <w:t>não</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há</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docência</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sem</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discência</w:t>
      </w:r>
      <w:proofErr w:type="spellEnd"/>
      <w:r w:rsidR="00801299" w:rsidRPr="00801299">
        <w:rPr>
          <w:rFonts w:ascii="Times New Roman" w:eastAsia="Times New Roman" w:hAnsi="Times New Roman" w:cs="Times New Roman"/>
          <w:kern w:val="0"/>
          <w:lang w:eastAsia="pt-BR"/>
          <w14:ligatures w14:val="none"/>
        </w:rPr>
        <w:t xml:space="preserve">, as </w:t>
      </w:r>
      <w:proofErr w:type="spellStart"/>
      <w:r w:rsidR="00801299" w:rsidRPr="00801299">
        <w:rPr>
          <w:rFonts w:ascii="Times New Roman" w:eastAsia="Times New Roman" w:hAnsi="Times New Roman" w:cs="Times New Roman"/>
          <w:kern w:val="0"/>
          <w:lang w:eastAsia="pt-BR"/>
          <w14:ligatures w14:val="none"/>
        </w:rPr>
        <w:t>duas</w:t>
      </w:r>
      <w:proofErr w:type="spellEnd"/>
      <w:r w:rsidR="00801299" w:rsidRPr="00801299">
        <w:rPr>
          <w:rFonts w:ascii="Times New Roman" w:eastAsia="Times New Roman" w:hAnsi="Times New Roman" w:cs="Times New Roman"/>
          <w:kern w:val="0"/>
          <w:lang w:eastAsia="pt-BR"/>
          <w14:ligatures w14:val="none"/>
        </w:rPr>
        <w:t xml:space="preserve"> se </w:t>
      </w:r>
      <w:proofErr w:type="spellStart"/>
      <w:r w:rsidR="00801299" w:rsidRPr="00801299">
        <w:rPr>
          <w:rFonts w:ascii="Times New Roman" w:eastAsia="Times New Roman" w:hAnsi="Times New Roman" w:cs="Times New Roman"/>
          <w:kern w:val="0"/>
          <w:lang w:eastAsia="pt-BR"/>
          <w14:ligatures w14:val="none"/>
        </w:rPr>
        <w:t>explicam</w:t>
      </w:r>
      <w:proofErr w:type="spellEnd"/>
      <w:r w:rsidR="00801299" w:rsidRPr="00801299">
        <w:rPr>
          <w:rFonts w:ascii="Times New Roman" w:eastAsia="Times New Roman" w:hAnsi="Times New Roman" w:cs="Times New Roman"/>
          <w:kern w:val="0"/>
          <w:lang w:eastAsia="pt-BR"/>
          <w14:ligatures w14:val="none"/>
        </w:rPr>
        <w:t xml:space="preserve"> e </w:t>
      </w:r>
      <w:proofErr w:type="spellStart"/>
      <w:r w:rsidR="00801299" w:rsidRPr="00801299">
        <w:rPr>
          <w:rFonts w:ascii="Times New Roman" w:eastAsia="Times New Roman" w:hAnsi="Times New Roman" w:cs="Times New Roman"/>
          <w:kern w:val="0"/>
          <w:lang w:eastAsia="pt-BR"/>
          <w14:ligatures w14:val="none"/>
        </w:rPr>
        <w:t>seus</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sujeitos</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apesar</w:t>
      </w:r>
      <w:proofErr w:type="spellEnd"/>
      <w:r w:rsidR="00801299" w:rsidRPr="00801299">
        <w:rPr>
          <w:rFonts w:ascii="Times New Roman" w:eastAsia="Times New Roman" w:hAnsi="Times New Roman" w:cs="Times New Roman"/>
          <w:kern w:val="0"/>
          <w:lang w:eastAsia="pt-BR"/>
          <w14:ligatures w14:val="none"/>
        </w:rPr>
        <w:t xml:space="preserve"> das </w:t>
      </w:r>
      <w:proofErr w:type="spellStart"/>
      <w:r w:rsidR="00801299" w:rsidRPr="00801299">
        <w:rPr>
          <w:rFonts w:ascii="Times New Roman" w:eastAsia="Times New Roman" w:hAnsi="Times New Roman" w:cs="Times New Roman"/>
          <w:kern w:val="0"/>
          <w:lang w:eastAsia="pt-BR"/>
          <w14:ligatures w14:val="none"/>
        </w:rPr>
        <w:t>diferenças</w:t>
      </w:r>
      <w:proofErr w:type="spellEnd"/>
      <w:r w:rsidR="00801299" w:rsidRPr="00801299">
        <w:rPr>
          <w:rFonts w:ascii="Times New Roman" w:eastAsia="Times New Roman" w:hAnsi="Times New Roman" w:cs="Times New Roman"/>
          <w:kern w:val="0"/>
          <w:lang w:eastAsia="pt-BR"/>
          <w14:ligatures w14:val="none"/>
        </w:rPr>
        <w:t xml:space="preserve"> que os </w:t>
      </w:r>
      <w:proofErr w:type="spellStart"/>
      <w:r w:rsidR="00801299" w:rsidRPr="00801299">
        <w:rPr>
          <w:rFonts w:ascii="Times New Roman" w:eastAsia="Times New Roman" w:hAnsi="Times New Roman" w:cs="Times New Roman"/>
          <w:kern w:val="0"/>
          <w:lang w:eastAsia="pt-BR"/>
          <w14:ligatures w14:val="none"/>
        </w:rPr>
        <w:t>conotam</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não</w:t>
      </w:r>
      <w:proofErr w:type="spellEnd"/>
      <w:r w:rsidR="00801299" w:rsidRPr="00801299">
        <w:rPr>
          <w:rFonts w:ascii="Times New Roman" w:eastAsia="Times New Roman" w:hAnsi="Times New Roman" w:cs="Times New Roman"/>
          <w:kern w:val="0"/>
          <w:lang w:eastAsia="pt-BR"/>
          <w14:ligatures w14:val="none"/>
        </w:rPr>
        <w:t xml:space="preserve"> se </w:t>
      </w:r>
      <w:proofErr w:type="spellStart"/>
      <w:r w:rsidR="00801299" w:rsidRPr="00801299">
        <w:rPr>
          <w:rFonts w:ascii="Times New Roman" w:eastAsia="Times New Roman" w:hAnsi="Times New Roman" w:cs="Times New Roman"/>
          <w:kern w:val="0"/>
          <w:lang w:eastAsia="pt-BR"/>
          <w14:ligatures w14:val="none"/>
        </w:rPr>
        <w:t>reduzem</w:t>
      </w:r>
      <w:proofErr w:type="spellEnd"/>
      <w:r w:rsidR="00801299" w:rsidRPr="00801299">
        <w:rPr>
          <w:rFonts w:ascii="Times New Roman" w:eastAsia="Times New Roman" w:hAnsi="Times New Roman" w:cs="Times New Roman"/>
          <w:kern w:val="0"/>
          <w:lang w:eastAsia="pt-BR"/>
          <w14:ligatures w14:val="none"/>
        </w:rPr>
        <w:t xml:space="preserve"> à </w:t>
      </w:r>
      <w:proofErr w:type="spellStart"/>
      <w:r w:rsidR="00801299" w:rsidRPr="00801299">
        <w:rPr>
          <w:rFonts w:ascii="Times New Roman" w:eastAsia="Times New Roman" w:hAnsi="Times New Roman" w:cs="Times New Roman"/>
          <w:kern w:val="0"/>
          <w:lang w:eastAsia="pt-BR"/>
          <w14:ligatures w14:val="none"/>
        </w:rPr>
        <w:t>condição</w:t>
      </w:r>
      <w:proofErr w:type="spellEnd"/>
      <w:r w:rsidR="00801299" w:rsidRPr="00801299">
        <w:rPr>
          <w:rFonts w:ascii="Times New Roman" w:eastAsia="Times New Roman" w:hAnsi="Times New Roman" w:cs="Times New Roman"/>
          <w:kern w:val="0"/>
          <w:lang w:eastAsia="pt-BR"/>
          <w14:ligatures w14:val="none"/>
        </w:rPr>
        <w:t xml:space="preserve"> de objeto, </w:t>
      </w:r>
      <w:proofErr w:type="spellStart"/>
      <w:r w:rsidR="00801299" w:rsidRPr="00801299">
        <w:rPr>
          <w:rFonts w:ascii="Times New Roman" w:eastAsia="Times New Roman" w:hAnsi="Times New Roman" w:cs="Times New Roman"/>
          <w:kern w:val="0"/>
          <w:lang w:eastAsia="pt-BR"/>
          <w14:ligatures w14:val="none"/>
        </w:rPr>
        <w:t>um</w:t>
      </w:r>
      <w:proofErr w:type="spellEnd"/>
      <w:r w:rsidR="00801299" w:rsidRPr="00801299">
        <w:rPr>
          <w:rFonts w:ascii="Times New Roman" w:eastAsia="Times New Roman" w:hAnsi="Times New Roman" w:cs="Times New Roman"/>
          <w:kern w:val="0"/>
          <w:lang w:eastAsia="pt-BR"/>
          <w14:ligatures w14:val="none"/>
        </w:rPr>
        <w:t xml:space="preserve"> do </w:t>
      </w:r>
      <w:proofErr w:type="spellStart"/>
      <w:r w:rsidR="00801299" w:rsidRPr="00801299">
        <w:rPr>
          <w:rFonts w:ascii="Times New Roman" w:eastAsia="Times New Roman" w:hAnsi="Times New Roman" w:cs="Times New Roman"/>
          <w:kern w:val="0"/>
          <w:lang w:eastAsia="pt-BR"/>
          <w14:ligatures w14:val="none"/>
        </w:rPr>
        <w:t>outro</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Quem</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ensina</w:t>
      </w:r>
      <w:proofErr w:type="spellEnd"/>
      <w:r w:rsidR="00801299" w:rsidRPr="00801299">
        <w:rPr>
          <w:rFonts w:ascii="Times New Roman" w:eastAsia="Times New Roman" w:hAnsi="Times New Roman" w:cs="Times New Roman"/>
          <w:kern w:val="0"/>
          <w:lang w:eastAsia="pt-BR"/>
          <w14:ligatures w14:val="none"/>
        </w:rPr>
        <w:t xml:space="preserve"> aprende </w:t>
      </w:r>
      <w:proofErr w:type="spellStart"/>
      <w:r w:rsidR="00801299" w:rsidRPr="00801299">
        <w:rPr>
          <w:rFonts w:ascii="Times New Roman" w:eastAsia="Times New Roman" w:hAnsi="Times New Roman" w:cs="Times New Roman"/>
          <w:kern w:val="0"/>
          <w:lang w:eastAsia="pt-BR"/>
          <w14:ligatures w14:val="none"/>
        </w:rPr>
        <w:t>ao</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ensinar</w:t>
      </w:r>
      <w:proofErr w:type="spellEnd"/>
      <w:r w:rsidR="00801299" w:rsidRPr="00801299">
        <w:rPr>
          <w:rFonts w:ascii="Times New Roman" w:eastAsia="Times New Roman" w:hAnsi="Times New Roman" w:cs="Times New Roman"/>
          <w:kern w:val="0"/>
          <w:lang w:eastAsia="pt-BR"/>
          <w14:ligatures w14:val="none"/>
        </w:rPr>
        <w:t xml:space="preserve"> e </w:t>
      </w:r>
      <w:proofErr w:type="spellStart"/>
      <w:r w:rsidR="00801299" w:rsidRPr="00801299">
        <w:rPr>
          <w:rFonts w:ascii="Times New Roman" w:eastAsia="Times New Roman" w:hAnsi="Times New Roman" w:cs="Times New Roman"/>
          <w:kern w:val="0"/>
          <w:lang w:eastAsia="pt-BR"/>
          <w14:ligatures w14:val="none"/>
        </w:rPr>
        <w:t>quem</w:t>
      </w:r>
      <w:proofErr w:type="spellEnd"/>
      <w:r w:rsidR="00801299" w:rsidRPr="00801299">
        <w:rPr>
          <w:rFonts w:ascii="Times New Roman" w:eastAsia="Times New Roman" w:hAnsi="Times New Roman" w:cs="Times New Roman"/>
          <w:kern w:val="0"/>
          <w:lang w:eastAsia="pt-BR"/>
          <w14:ligatures w14:val="none"/>
        </w:rPr>
        <w:t xml:space="preserve"> aprende </w:t>
      </w:r>
      <w:proofErr w:type="spellStart"/>
      <w:r w:rsidR="00801299" w:rsidRPr="00801299">
        <w:rPr>
          <w:rFonts w:ascii="Times New Roman" w:eastAsia="Times New Roman" w:hAnsi="Times New Roman" w:cs="Times New Roman"/>
          <w:kern w:val="0"/>
          <w:lang w:eastAsia="pt-BR"/>
          <w14:ligatures w14:val="none"/>
        </w:rPr>
        <w:t>ensina</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ao</w:t>
      </w:r>
      <w:proofErr w:type="spellEnd"/>
      <w:r w:rsidR="00801299" w:rsidRPr="00801299">
        <w:rPr>
          <w:rFonts w:ascii="Times New Roman" w:eastAsia="Times New Roman" w:hAnsi="Times New Roman" w:cs="Times New Roman"/>
          <w:kern w:val="0"/>
          <w:lang w:eastAsia="pt-BR"/>
          <w14:ligatures w14:val="none"/>
        </w:rPr>
        <w:t xml:space="preserve"> aprender.”</w:t>
      </w:r>
      <w:r w:rsidR="00801299" w:rsidRPr="00801299">
        <w:rPr>
          <w:rFonts w:ascii="Times New Roman" w:hAnsi="Times New Roman" w:cs="Times New Roman"/>
        </w:rPr>
        <w:t xml:space="preserve"> </w:t>
      </w:r>
      <w:r w:rsidR="00801299" w:rsidRPr="00801299">
        <w:rPr>
          <w:rFonts w:ascii="Times New Roman" w:eastAsia="Times New Roman" w:hAnsi="Times New Roman" w:cs="Times New Roman"/>
          <w:kern w:val="0"/>
          <w:lang w:eastAsia="pt-BR"/>
          <w14:ligatures w14:val="none"/>
        </w:rPr>
        <w:t xml:space="preserve">Nesse sentido, a </w:t>
      </w:r>
      <w:proofErr w:type="spellStart"/>
      <w:r w:rsidR="00801299" w:rsidRPr="00801299">
        <w:rPr>
          <w:rFonts w:ascii="Times New Roman" w:eastAsia="Times New Roman" w:hAnsi="Times New Roman" w:cs="Times New Roman"/>
          <w:kern w:val="0"/>
          <w:lang w:eastAsia="pt-BR"/>
          <w14:ligatures w14:val="none"/>
        </w:rPr>
        <w:t>prática</w:t>
      </w:r>
      <w:proofErr w:type="spellEnd"/>
      <w:r w:rsidR="00801299" w:rsidRPr="00801299">
        <w:rPr>
          <w:rFonts w:ascii="Times New Roman" w:eastAsia="Times New Roman" w:hAnsi="Times New Roman" w:cs="Times New Roman"/>
          <w:kern w:val="0"/>
          <w:lang w:eastAsia="pt-BR"/>
          <w14:ligatures w14:val="none"/>
        </w:rPr>
        <w:t xml:space="preserve"> docente </w:t>
      </w:r>
      <w:proofErr w:type="spellStart"/>
      <w:r w:rsidR="00801299" w:rsidRPr="00801299">
        <w:rPr>
          <w:rFonts w:ascii="Times New Roman" w:eastAsia="Times New Roman" w:hAnsi="Times New Roman" w:cs="Times New Roman"/>
          <w:kern w:val="0"/>
          <w:lang w:eastAsia="pt-BR"/>
          <w14:ligatures w14:val="none"/>
        </w:rPr>
        <w:t>constitui</w:t>
      </w:r>
      <w:proofErr w:type="spellEnd"/>
      <w:r w:rsidR="00801299" w:rsidRPr="00801299">
        <w:rPr>
          <w:rFonts w:ascii="Times New Roman" w:eastAsia="Times New Roman" w:hAnsi="Times New Roman" w:cs="Times New Roman"/>
          <w:kern w:val="0"/>
          <w:lang w:eastAsia="pt-BR"/>
          <w14:ligatures w14:val="none"/>
        </w:rPr>
        <w:t xml:space="preserve">-se </w:t>
      </w:r>
      <w:proofErr w:type="spellStart"/>
      <w:r w:rsidR="00801299" w:rsidRPr="00801299">
        <w:rPr>
          <w:rFonts w:ascii="Times New Roman" w:eastAsia="Times New Roman" w:hAnsi="Times New Roman" w:cs="Times New Roman"/>
          <w:kern w:val="0"/>
          <w:lang w:eastAsia="pt-BR"/>
          <w14:ligatures w14:val="none"/>
        </w:rPr>
        <w:t>como</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um</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processo</w:t>
      </w:r>
      <w:proofErr w:type="spellEnd"/>
      <w:r w:rsidR="00801299" w:rsidRPr="00801299">
        <w:rPr>
          <w:rFonts w:ascii="Times New Roman" w:eastAsia="Times New Roman" w:hAnsi="Times New Roman" w:cs="Times New Roman"/>
          <w:kern w:val="0"/>
          <w:lang w:eastAsia="pt-BR"/>
          <w14:ligatures w14:val="none"/>
        </w:rPr>
        <w:t xml:space="preserve"> dialógico e </w:t>
      </w:r>
      <w:proofErr w:type="spellStart"/>
      <w:r w:rsidR="00801299" w:rsidRPr="00801299">
        <w:rPr>
          <w:rFonts w:ascii="Times New Roman" w:eastAsia="Times New Roman" w:hAnsi="Times New Roman" w:cs="Times New Roman"/>
          <w:kern w:val="0"/>
          <w:lang w:eastAsia="pt-BR"/>
          <w14:ligatures w14:val="none"/>
        </w:rPr>
        <w:t>contínuo</w:t>
      </w:r>
      <w:proofErr w:type="spellEnd"/>
      <w:r w:rsidR="00801299" w:rsidRPr="00801299">
        <w:rPr>
          <w:rFonts w:ascii="Times New Roman" w:eastAsia="Times New Roman" w:hAnsi="Times New Roman" w:cs="Times New Roman"/>
          <w:kern w:val="0"/>
          <w:lang w:eastAsia="pt-BR"/>
          <w14:ligatures w14:val="none"/>
        </w:rPr>
        <w:t xml:space="preserve"> de </w:t>
      </w:r>
      <w:proofErr w:type="spellStart"/>
      <w:r w:rsidR="00801299" w:rsidRPr="00801299">
        <w:rPr>
          <w:rFonts w:ascii="Times New Roman" w:eastAsia="Times New Roman" w:hAnsi="Times New Roman" w:cs="Times New Roman"/>
          <w:kern w:val="0"/>
          <w:lang w:eastAsia="pt-BR"/>
          <w14:ligatures w14:val="none"/>
        </w:rPr>
        <w:t>construção</w:t>
      </w:r>
      <w:proofErr w:type="spellEnd"/>
      <w:r w:rsidR="00801299" w:rsidRPr="00801299">
        <w:rPr>
          <w:rFonts w:ascii="Times New Roman" w:eastAsia="Times New Roman" w:hAnsi="Times New Roman" w:cs="Times New Roman"/>
          <w:kern w:val="0"/>
          <w:lang w:eastAsia="pt-BR"/>
          <w14:ligatures w14:val="none"/>
        </w:rPr>
        <w:t xml:space="preserve"> de </w:t>
      </w:r>
      <w:proofErr w:type="spellStart"/>
      <w:r w:rsidR="00801299" w:rsidRPr="00801299">
        <w:rPr>
          <w:rFonts w:ascii="Times New Roman" w:eastAsia="Times New Roman" w:hAnsi="Times New Roman" w:cs="Times New Roman"/>
          <w:kern w:val="0"/>
          <w:lang w:eastAsia="pt-BR"/>
          <w14:ligatures w14:val="none"/>
        </w:rPr>
        <w:t>conhecimentos</w:t>
      </w:r>
      <w:proofErr w:type="spellEnd"/>
      <w:r w:rsidR="00801299" w:rsidRPr="00801299">
        <w:rPr>
          <w:rFonts w:ascii="Times New Roman" w:eastAsia="Times New Roman" w:hAnsi="Times New Roman" w:cs="Times New Roman"/>
          <w:kern w:val="0"/>
          <w:lang w:eastAsia="pt-BR"/>
          <w14:ligatures w14:val="none"/>
        </w:rPr>
        <w:t xml:space="preserve">, no </w:t>
      </w:r>
      <w:proofErr w:type="spellStart"/>
      <w:r w:rsidR="00801299" w:rsidRPr="00801299">
        <w:rPr>
          <w:rFonts w:ascii="Times New Roman" w:eastAsia="Times New Roman" w:hAnsi="Times New Roman" w:cs="Times New Roman"/>
          <w:kern w:val="0"/>
          <w:lang w:eastAsia="pt-BR"/>
          <w14:ligatures w14:val="none"/>
        </w:rPr>
        <w:t>qual</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ensinar</w:t>
      </w:r>
      <w:proofErr w:type="spellEnd"/>
      <w:r w:rsidR="00801299" w:rsidRPr="00801299">
        <w:rPr>
          <w:rFonts w:ascii="Times New Roman" w:eastAsia="Times New Roman" w:hAnsi="Times New Roman" w:cs="Times New Roman"/>
          <w:kern w:val="0"/>
          <w:lang w:eastAsia="pt-BR"/>
          <w14:ligatures w14:val="none"/>
        </w:rPr>
        <w:t xml:space="preserve"> e aprender se </w:t>
      </w:r>
      <w:proofErr w:type="spellStart"/>
      <w:r w:rsidR="00801299" w:rsidRPr="00801299">
        <w:rPr>
          <w:rFonts w:ascii="Times New Roman" w:eastAsia="Times New Roman" w:hAnsi="Times New Roman" w:cs="Times New Roman"/>
          <w:kern w:val="0"/>
          <w:lang w:eastAsia="pt-BR"/>
          <w14:ligatures w14:val="none"/>
        </w:rPr>
        <w:t>entrelaçam</w:t>
      </w:r>
      <w:proofErr w:type="spellEnd"/>
      <w:r w:rsidR="00801299" w:rsidRPr="00801299">
        <w:rPr>
          <w:rFonts w:ascii="Times New Roman" w:eastAsia="Times New Roman" w:hAnsi="Times New Roman" w:cs="Times New Roman"/>
          <w:kern w:val="0"/>
          <w:lang w:eastAsia="pt-BR"/>
          <w14:ligatures w14:val="none"/>
        </w:rPr>
        <w:t xml:space="preserve"> de </w:t>
      </w:r>
      <w:proofErr w:type="spellStart"/>
      <w:r w:rsidR="00801299" w:rsidRPr="00801299">
        <w:rPr>
          <w:rFonts w:ascii="Times New Roman" w:eastAsia="Times New Roman" w:hAnsi="Times New Roman" w:cs="Times New Roman"/>
          <w:kern w:val="0"/>
          <w:lang w:eastAsia="pt-BR"/>
          <w14:ligatures w14:val="none"/>
        </w:rPr>
        <w:t>maneira</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indissociável</w:t>
      </w:r>
      <w:proofErr w:type="spellEnd"/>
      <w:r w:rsidR="00801299" w:rsidRPr="00801299">
        <w:rPr>
          <w:rFonts w:ascii="Times New Roman" w:eastAsia="Times New Roman" w:hAnsi="Times New Roman" w:cs="Times New Roman"/>
          <w:kern w:val="0"/>
          <w:lang w:eastAsia="pt-BR"/>
          <w14:ligatures w14:val="none"/>
        </w:rPr>
        <w:t xml:space="preserve">. Assim, a </w:t>
      </w:r>
      <w:proofErr w:type="spellStart"/>
      <w:r w:rsidR="00801299" w:rsidRPr="00801299">
        <w:rPr>
          <w:rFonts w:ascii="Times New Roman" w:eastAsia="Times New Roman" w:hAnsi="Times New Roman" w:cs="Times New Roman"/>
          <w:kern w:val="0"/>
          <w:lang w:eastAsia="pt-BR"/>
          <w14:ligatures w14:val="none"/>
        </w:rPr>
        <w:t>docência</w:t>
      </w:r>
      <w:proofErr w:type="spellEnd"/>
      <w:r w:rsidR="00801299" w:rsidRPr="00801299">
        <w:rPr>
          <w:rFonts w:ascii="Times New Roman" w:eastAsia="Times New Roman" w:hAnsi="Times New Roman" w:cs="Times New Roman"/>
          <w:kern w:val="0"/>
          <w:lang w:eastAsia="pt-BR"/>
          <w14:ligatures w14:val="none"/>
        </w:rPr>
        <w:t xml:space="preserve"> orientada fortalece a </w:t>
      </w:r>
      <w:proofErr w:type="spellStart"/>
      <w:r w:rsidR="00801299" w:rsidRPr="00801299">
        <w:rPr>
          <w:rFonts w:ascii="Times New Roman" w:eastAsia="Times New Roman" w:hAnsi="Times New Roman" w:cs="Times New Roman"/>
          <w:kern w:val="0"/>
          <w:lang w:eastAsia="pt-BR"/>
          <w14:ligatures w14:val="none"/>
        </w:rPr>
        <w:t>formação</w:t>
      </w:r>
      <w:proofErr w:type="spellEnd"/>
      <w:r w:rsidR="00801299" w:rsidRPr="00801299">
        <w:rPr>
          <w:rFonts w:ascii="Times New Roman" w:eastAsia="Times New Roman" w:hAnsi="Times New Roman" w:cs="Times New Roman"/>
          <w:kern w:val="0"/>
          <w:lang w:eastAsia="pt-BR"/>
          <w14:ligatures w14:val="none"/>
        </w:rPr>
        <w:t xml:space="preserve"> pedagógica </w:t>
      </w:r>
      <w:proofErr w:type="spellStart"/>
      <w:r w:rsidR="00801299" w:rsidRPr="00801299">
        <w:rPr>
          <w:rFonts w:ascii="Times New Roman" w:eastAsia="Times New Roman" w:hAnsi="Times New Roman" w:cs="Times New Roman"/>
          <w:kern w:val="0"/>
          <w:lang w:eastAsia="pt-BR"/>
          <w14:ligatures w14:val="none"/>
        </w:rPr>
        <w:t>ao</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possibilitar</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experiências</w:t>
      </w:r>
      <w:proofErr w:type="spellEnd"/>
      <w:r w:rsidR="00801299" w:rsidRPr="00801299">
        <w:rPr>
          <w:rFonts w:ascii="Times New Roman" w:eastAsia="Times New Roman" w:hAnsi="Times New Roman" w:cs="Times New Roman"/>
          <w:kern w:val="0"/>
          <w:lang w:eastAsia="pt-BR"/>
          <w14:ligatures w14:val="none"/>
        </w:rPr>
        <w:t xml:space="preserve"> reflexivas que </w:t>
      </w:r>
      <w:proofErr w:type="spellStart"/>
      <w:r w:rsidR="00801299" w:rsidRPr="00801299">
        <w:rPr>
          <w:rFonts w:ascii="Times New Roman" w:eastAsia="Times New Roman" w:hAnsi="Times New Roman" w:cs="Times New Roman"/>
          <w:kern w:val="0"/>
          <w:lang w:eastAsia="pt-BR"/>
          <w14:ligatures w14:val="none"/>
        </w:rPr>
        <w:t>contribuem</w:t>
      </w:r>
      <w:proofErr w:type="spellEnd"/>
      <w:r w:rsidR="00801299" w:rsidRPr="00801299">
        <w:rPr>
          <w:rFonts w:ascii="Times New Roman" w:eastAsia="Times New Roman" w:hAnsi="Times New Roman" w:cs="Times New Roman"/>
          <w:kern w:val="0"/>
          <w:lang w:eastAsia="pt-BR"/>
          <w14:ligatures w14:val="none"/>
        </w:rPr>
        <w:t xml:space="preserve"> para a </w:t>
      </w:r>
      <w:proofErr w:type="spellStart"/>
      <w:r w:rsidR="00801299" w:rsidRPr="00801299">
        <w:rPr>
          <w:rFonts w:ascii="Times New Roman" w:eastAsia="Times New Roman" w:hAnsi="Times New Roman" w:cs="Times New Roman"/>
          <w:kern w:val="0"/>
          <w:lang w:eastAsia="pt-BR"/>
          <w14:ligatures w14:val="none"/>
        </w:rPr>
        <w:t>constituição</w:t>
      </w:r>
      <w:proofErr w:type="spellEnd"/>
      <w:r w:rsidR="00801299" w:rsidRPr="00801299">
        <w:rPr>
          <w:rFonts w:ascii="Times New Roman" w:eastAsia="Times New Roman" w:hAnsi="Times New Roman" w:cs="Times New Roman"/>
          <w:kern w:val="0"/>
          <w:lang w:eastAsia="pt-BR"/>
          <w14:ligatures w14:val="none"/>
        </w:rPr>
        <w:t xml:space="preserve"> de </w:t>
      </w:r>
      <w:proofErr w:type="spellStart"/>
      <w:r w:rsidR="00801299" w:rsidRPr="00801299">
        <w:rPr>
          <w:rFonts w:ascii="Times New Roman" w:eastAsia="Times New Roman" w:hAnsi="Times New Roman" w:cs="Times New Roman"/>
          <w:kern w:val="0"/>
          <w:lang w:eastAsia="pt-BR"/>
          <w14:ligatures w14:val="none"/>
        </w:rPr>
        <w:t>professores</w:t>
      </w:r>
      <w:proofErr w:type="spellEnd"/>
      <w:r w:rsidR="00801299" w:rsidRPr="00801299">
        <w:rPr>
          <w:rFonts w:ascii="Times New Roman" w:eastAsia="Times New Roman" w:hAnsi="Times New Roman" w:cs="Times New Roman"/>
          <w:kern w:val="0"/>
          <w:lang w:eastAsia="pt-BR"/>
          <w14:ligatures w14:val="none"/>
        </w:rPr>
        <w:t xml:space="preserve"> </w:t>
      </w:r>
      <w:proofErr w:type="spellStart"/>
      <w:r w:rsidR="00801299" w:rsidRPr="00801299">
        <w:rPr>
          <w:rFonts w:ascii="Times New Roman" w:eastAsia="Times New Roman" w:hAnsi="Times New Roman" w:cs="Times New Roman"/>
          <w:kern w:val="0"/>
          <w:lang w:eastAsia="pt-BR"/>
          <w14:ligatures w14:val="none"/>
        </w:rPr>
        <w:t>mais</w:t>
      </w:r>
      <w:proofErr w:type="spellEnd"/>
      <w:r w:rsidR="00801299" w:rsidRPr="00801299">
        <w:rPr>
          <w:rFonts w:ascii="Times New Roman" w:eastAsia="Times New Roman" w:hAnsi="Times New Roman" w:cs="Times New Roman"/>
          <w:kern w:val="0"/>
          <w:lang w:eastAsia="pt-BR"/>
          <w14:ligatures w14:val="none"/>
        </w:rPr>
        <w:t xml:space="preserve"> críticos, </w:t>
      </w:r>
      <w:proofErr w:type="spellStart"/>
      <w:r w:rsidR="00801299" w:rsidRPr="00801299">
        <w:rPr>
          <w:rFonts w:ascii="Times New Roman" w:eastAsia="Times New Roman" w:hAnsi="Times New Roman" w:cs="Times New Roman"/>
          <w:kern w:val="0"/>
          <w:lang w:eastAsia="pt-BR"/>
          <w14:ligatures w14:val="none"/>
        </w:rPr>
        <w:t>sensíveis</w:t>
      </w:r>
      <w:proofErr w:type="spellEnd"/>
      <w:r w:rsidR="00801299" w:rsidRPr="00801299">
        <w:rPr>
          <w:rFonts w:ascii="Times New Roman" w:eastAsia="Times New Roman" w:hAnsi="Times New Roman" w:cs="Times New Roman"/>
          <w:kern w:val="0"/>
          <w:lang w:eastAsia="pt-BR"/>
          <w14:ligatures w14:val="none"/>
        </w:rPr>
        <w:t xml:space="preserve"> e comprometidos </w:t>
      </w:r>
      <w:proofErr w:type="spellStart"/>
      <w:r w:rsidR="00801299" w:rsidRPr="00801299">
        <w:rPr>
          <w:rFonts w:ascii="Times New Roman" w:eastAsia="Times New Roman" w:hAnsi="Times New Roman" w:cs="Times New Roman"/>
          <w:kern w:val="0"/>
          <w:lang w:eastAsia="pt-BR"/>
          <w14:ligatures w14:val="none"/>
        </w:rPr>
        <w:t>com</w:t>
      </w:r>
      <w:proofErr w:type="spellEnd"/>
      <w:r w:rsidR="00801299" w:rsidRPr="00801299">
        <w:rPr>
          <w:rFonts w:ascii="Times New Roman" w:eastAsia="Times New Roman" w:hAnsi="Times New Roman" w:cs="Times New Roman"/>
          <w:kern w:val="0"/>
          <w:lang w:eastAsia="pt-BR"/>
          <w14:ligatures w14:val="none"/>
        </w:rPr>
        <w:t xml:space="preserve"> a </w:t>
      </w:r>
      <w:proofErr w:type="spellStart"/>
      <w:r w:rsidR="00801299" w:rsidRPr="00801299">
        <w:rPr>
          <w:rFonts w:ascii="Times New Roman" w:eastAsia="Times New Roman" w:hAnsi="Times New Roman" w:cs="Times New Roman"/>
          <w:kern w:val="0"/>
          <w:lang w:eastAsia="pt-BR"/>
          <w14:ligatures w14:val="none"/>
        </w:rPr>
        <w:t>aprendizagem</w:t>
      </w:r>
      <w:proofErr w:type="spellEnd"/>
      <w:r w:rsidR="00801299" w:rsidRPr="00801299">
        <w:rPr>
          <w:rFonts w:ascii="Times New Roman" w:eastAsia="Times New Roman" w:hAnsi="Times New Roman" w:cs="Times New Roman"/>
          <w:kern w:val="0"/>
          <w:lang w:eastAsia="pt-BR"/>
          <w14:ligatures w14:val="none"/>
        </w:rPr>
        <w:t xml:space="preserve"> dos </w:t>
      </w:r>
      <w:proofErr w:type="spellStart"/>
      <w:r w:rsidR="00801299" w:rsidRPr="00801299">
        <w:rPr>
          <w:rFonts w:ascii="Times New Roman" w:eastAsia="Times New Roman" w:hAnsi="Times New Roman" w:cs="Times New Roman"/>
          <w:kern w:val="0"/>
          <w:lang w:eastAsia="pt-BR"/>
          <w14:ligatures w14:val="none"/>
        </w:rPr>
        <w:t>estudantes</w:t>
      </w:r>
      <w:proofErr w:type="spellEnd"/>
      <w:r w:rsidR="00801299" w:rsidRPr="00801299">
        <w:rPr>
          <w:rFonts w:ascii="Times New Roman" w:eastAsia="Times New Roman" w:hAnsi="Times New Roman" w:cs="Times New Roman"/>
          <w:kern w:val="0"/>
          <w:lang w:eastAsia="pt-BR"/>
          <w14:ligatures w14:val="none"/>
        </w:rPr>
        <w:t>.</w:t>
      </w:r>
    </w:p>
    <w:p w14:paraId="65A5D606" w14:textId="77777777" w:rsidR="00CA0BEB" w:rsidRPr="00801299"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Conforme destaca Edgar Morin, a educação contemporânea necessita superar visões fragmentadas do conhecimento, promovendo uma formação pautada na complexidade, na interdisciplinaridade e na compreensão das múltiplas dimensões humanas.</w:t>
      </w:r>
    </w:p>
    <w:p w14:paraId="799029BC" w14:textId="77777777" w:rsidR="00976146" w:rsidRPr="00976146" w:rsidRDefault="00976146"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976146">
        <w:rPr>
          <w:rFonts w:ascii="Times New Roman" w:eastAsia="Times New Roman" w:hAnsi="Times New Roman" w:cs="Times New Roman"/>
          <w:kern w:val="0"/>
          <w:lang w:val="pt-BR" w:eastAsia="pt-BR"/>
          <w14:ligatures w14:val="none"/>
        </w:rPr>
        <w:t>Além disso, a Psicologia da Educação possibilita ao futuro professor compreender que os processos de aprendizagem não ocorrem de maneira homogênea, mas são atravessados por diferentes fatores sociais, emocionais, culturais e históricos. Tal compreensão favorece o desenvolvimento de práticas pedagógicas mais flexíveis e contextualizadas, capazes de reconhecer as potencialidades e necessidades específicas dos estudantes. Nesse sentido, o conhecimento psicológico contribui para que o docente construa estratégias de ensino que valorizem a participação, o diálogo e a mediação, fortalecendo ambientes educativos mais acolhedores e promotores de aprendizagem significativa.</w:t>
      </w:r>
    </w:p>
    <w:p w14:paraId="2A9E0091" w14:textId="77777777" w:rsidR="00976146" w:rsidRDefault="00976146"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976146">
        <w:rPr>
          <w:rFonts w:ascii="Times New Roman" w:eastAsia="Times New Roman" w:hAnsi="Times New Roman" w:cs="Times New Roman"/>
          <w:kern w:val="0"/>
          <w:lang w:val="pt-BR" w:eastAsia="pt-BR"/>
          <w14:ligatures w14:val="none"/>
        </w:rPr>
        <w:t>No contexto da formação docente, a articulação entre Psicologia da Educação e prática pedagógica também fortalece a capacidade reflexiva do professor diante dos desafios presentes no cotidiano educacional. Ao compreender os processos cognitivos, afetivos e relacionais envolvidos na aprendizagem, o docente amplia sua percepção acerca das múltiplas dimensões que constituem o ato educativo. Dessa forma, a formação pedagógica fundamentada nos princípios da Psicologia da Educação contribui para a constituição de profissionais mais críticos, sensíveis e comprometidos com uma educação humanizadora, democrática e inclusiva, alinhada às demandas contemporâneas do ensino superior e da formação humana integral.</w:t>
      </w:r>
    </w:p>
    <w:p w14:paraId="794B5916" w14:textId="77777777" w:rsidR="00972AAE" w:rsidRDefault="00972AAE" w:rsidP="00972AAE">
      <w:pPr>
        <w:spacing w:after="0" w:line="240" w:lineRule="auto"/>
        <w:jc w:val="both"/>
        <w:rPr>
          <w:rFonts w:ascii="Times New Roman" w:eastAsia="Times New Roman" w:hAnsi="Times New Roman" w:cs="Times New Roman"/>
          <w:kern w:val="0"/>
          <w:lang w:val="pt-BR" w:eastAsia="pt-BR"/>
          <w14:ligatures w14:val="none"/>
        </w:rPr>
      </w:pPr>
    </w:p>
    <w:p w14:paraId="50897C3D" w14:textId="6424F802" w:rsidR="00972AAE" w:rsidRDefault="00972AAE" w:rsidP="00972AAE">
      <w:pPr>
        <w:spacing w:after="0" w:line="240" w:lineRule="auto"/>
        <w:jc w:val="both"/>
        <w:rPr>
          <w:rFonts w:ascii="Times New Roman" w:eastAsia="Times New Roman" w:hAnsi="Times New Roman" w:cs="Times New Roman"/>
          <w:b/>
          <w:bCs/>
          <w:kern w:val="0"/>
          <w:lang w:val="pt-BR" w:eastAsia="pt-BR"/>
          <w14:ligatures w14:val="none"/>
        </w:rPr>
      </w:pPr>
      <w:r w:rsidRPr="00972AAE">
        <w:rPr>
          <w:rFonts w:ascii="Times New Roman" w:eastAsia="Times New Roman" w:hAnsi="Times New Roman" w:cs="Times New Roman"/>
          <w:b/>
          <w:bCs/>
          <w:kern w:val="0"/>
          <w:lang w:val="pt-BR" w:eastAsia="pt-BR"/>
          <w14:ligatures w14:val="none"/>
        </w:rPr>
        <w:t>2.4 Docência orientada como espaço de formação pedagógica e construção da identidade docente</w:t>
      </w:r>
    </w:p>
    <w:p w14:paraId="53C5BE5E" w14:textId="77777777" w:rsidR="00972AAE" w:rsidRPr="00972AAE" w:rsidRDefault="00972AAE" w:rsidP="00972AAE">
      <w:pPr>
        <w:spacing w:after="0" w:line="240" w:lineRule="auto"/>
        <w:ind w:firstLine="708"/>
        <w:jc w:val="both"/>
        <w:rPr>
          <w:rFonts w:ascii="Times New Roman" w:eastAsia="Times New Roman" w:hAnsi="Times New Roman" w:cs="Times New Roman"/>
          <w:b/>
          <w:bCs/>
          <w:kern w:val="0"/>
          <w:lang w:val="pt-BR" w:eastAsia="pt-BR"/>
          <w14:ligatures w14:val="none"/>
        </w:rPr>
      </w:pPr>
    </w:p>
    <w:p w14:paraId="45701BC2"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lastRenderedPageBreak/>
        <w:t xml:space="preserve">A docência orientada constitui-se como um importante dispositivo formativo no contexto da pós-graduação, especialmente por possibilitar ao pós-graduando experiências concretas relacionadas ao exercício da docência no ensino superior. Mais do que um momento de observação ou acompanhamento de aulas, </w:t>
      </w:r>
      <w:proofErr w:type="spellStart"/>
      <w:r w:rsidRPr="00972AAE">
        <w:rPr>
          <w:rFonts w:ascii="Times New Roman" w:eastAsia="Times New Roman" w:hAnsi="Times New Roman" w:cs="Times New Roman"/>
          <w:kern w:val="0"/>
          <w:lang w:val="pt-BR" w:eastAsia="pt-BR"/>
          <w14:ligatures w14:val="none"/>
        </w:rPr>
        <w:t>a</w:t>
      </w:r>
      <w:proofErr w:type="spellEnd"/>
      <w:r w:rsidRPr="00972AAE">
        <w:rPr>
          <w:rFonts w:ascii="Times New Roman" w:eastAsia="Times New Roman" w:hAnsi="Times New Roman" w:cs="Times New Roman"/>
          <w:kern w:val="0"/>
          <w:lang w:val="pt-BR" w:eastAsia="pt-BR"/>
          <w14:ligatures w14:val="none"/>
        </w:rPr>
        <w:t xml:space="preserve"> docência orientada configura-se como espaço de inserção ativa nos processos de planejamento, mediação pedagógica, avaliação e reflexão sobre a prática educativa. Nesse sentido, trata-se de uma experiência que favorece a articulação entre teoria e prática, contribuindo para a construção de saberes pedagógicos e para o desenvolvimento da identidade profissional docente.</w:t>
      </w:r>
    </w:p>
    <w:p w14:paraId="78E5B505"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 xml:space="preserve">No contexto da formação universitária, </w:t>
      </w:r>
      <w:proofErr w:type="spellStart"/>
      <w:r w:rsidRPr="00972AAE">
        <w:rPr>
          <w:rFonts w:ascii="Times New Roman" w:eastAsia="Times New Roman" w:hAnsi="Times New Roman" w:cs="Times New Roman"/>
          <w:kern w:val="0"/>
          <w:lang w:val="pt-BR" w:eastAsia="pt-BR"/>
          <w14:ligatures w14:val="none"/>
        </w:rPr>
        <w:t>a</w:t>
      </w:r>
      <w:proofErr w:type="spellEnd"/>
      <w:r w:rsidRPr="00972AAE">
        <w:rPr>
          <w:rFonts w:ascii="Times New Roman" w:eastAsia="Times New Roman" w:hAnsi="Times New Roman" w:cs="Times New Roman"/>
          <w:kern w:val="0"/>
          <w:lang w:val="pt-BR" w:eastAsia="pt-BR"/>
          <w14:ligatures w14:val="none"/>
        </w:rPr>
        <w:t xml:space="preserve"> docência orientada possibilita ao pós-graduando compreender a complexidade do trabalho pedagógico e as múltiplas dimensões que atravessam o ato educativo. A vivência em sala de aula permite perceber que a docência não se restringe à transmissão de conteúdos científicos, mas envolve relações humanas, mediação do conhecimento, organização metodológica e compromisso ético com a formação dos estudantes. Conforme argumenta Maurice Tardif, os saberes docentes são construídos ao longo das experiências formativas e profissionais, sendo constantemente ressignificados a partir da prática cotidiana. Assim, </w:t>
      </w:r>
      <w:proofErr w:type="spellStart"/>
      <w:r w:rsidRPr="00972AAE">
        <w:rPr>
          <w:rFonts w:ascii="Times New Roman" w:eastAsia="Times New Roman" w:hAnsi="Times New Roman" w:cs="Times New Roman"/>
          <w:kern w:val="0"/>
          <w:lang w:val="pt-BR" w:eastAsia="pt-BR"/>
          <w14:ligatures w14:val="none"/>
        </w:rPr>
        <w:t>a</w:t>
      </w:r>
      <w:proofErr w:type="spellEnd"/>
      <w:r w:rsidRPr="00972AAE">
        <w:rPr>
          <w:rFonts w:ascii="Times New Roman" w:eastAsia="Times New Roman" w:hAnsi="Times New Roman" w:cs="Times New Roman"/>
          <w:kern w:val="0"/>
          <w:lang w:val="pt-BR" w:eastAsia="pt-BR"/>
          <w14:ligatures w14:val="none"/>
        </w:rPr>
        <w:t xml:space="preserve"> docência orientada favorece a produção de conhecimentos experienciais fundamentais à constituição da prática pedagógica.</w:t>
      </w:r>
    </w:p>
    <w:p w14:paraId="1F5E6EF7"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 xml:space="preserve">Além disso, a docência orientada contribui para o desenvolvimento de uma postura investigativa e reflexiva diante da prática educativa. Ao participar da elaboração de atividades, condução das aulas e processos avaliativos, o pós-graduando passa a analisar criticamente suas ações pedagógicas, refletindo sobre metodologias, relações estabelecidas com os estudantes e estratégias de ensino-aprendizagem. Segundo Donald </w:t>
      </w:r>
      <w:proofErr w:type="spellStart"/>
      <w:r w:rsidRPr="00972AAE">
        <w:rPr>
          <w:rFonts w:ascii="Times New Roman" w:eastAsia="Times New Roman" w:hAnsi="Times New Roman" w:cs="Times New Roman"/>
          <w:kern w:val="0"/>
          <w:lang w:val="pt-BR" w:eastAsia="pt-BR"/>
          <w14:ligatures w14:val="none"/>
        </w:rPr>
        <w:t>Schön</w:t>
      </w:r>
      <w:proofErr w:type="spellEnd"/>
      <w:r w:rsidRPr="00972AAE">
        <w:rPr>
          <w:rFonts w:ascii="Times New Roman" w:eastAsia="Times New Roman" w:hAnsi="Times New Roman" w:cs="Times New Roman"/>
          <w:kern w:val="0"/>
          <w:lang w:val="pt-BR" w:eastAsia="pt-BR"/>
          <w14:ligatures w14:val="none"/>
        </w:rPr>
        <w:t xml:space="preserve">, a reflexão sobre a ação constitui elemento essencial na formação profissional, pois permite ao docente reconstruir conhecimentos a partir das situações vivenciadas na prática. Dessa forma, </w:t>
      </w:r>
      <w:proofErr w:type="spellStart"/>
      <w:r w:rsidRPr="00972AAE">
        <w:rPr>
          <w:rFonts w:ascii="Times New Roman" w:eastAsia="Times New Roman" w:hAnsi="Times New Roman" w:cs="Times New Roman"/>
          <w:kern w:val="0"/>
          <w:lang w:val="pt-BR" w:eastAsia="pt-BR"/>
          <w14:ligatures w14:val="none"/>
        </w:rPr>
        <w:t>a</w:t>
      </w:r>
      <w:proofErr w:type="spellEnd"/>
      <w:r w:rsidRPr="00972AAE">
        <w:rPr>
          <w:rFonts w:ascii="Times New Roman" w:eastAsia="Times New Roman" w:hAnsi="Times New Roman" w:cs="Times New Roman"/>
          <w:kern w:val="0"/>
          <w:lang w:val="pt-BR" w:eastAsia="pt-BR"/>
          <w14:ligatures w14:val="none"/>
        </w:rPr>
        <w:t xml:space="preserve"> docência orientada fortalece a capacidade de análise crítica e a autonomia profissional do futuro professor universitário.</w:t>
      </w:r>
    </w:p>
    <w:p w14:paraId="04D3ADCF"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 xml:space="preserve">Outro aspecto relevante refere-se à construção da identidade docente, compreendida como um processo dinâmico, histórico e socialmente constituído. Conforme destaca Selma Garrido Pimenta, a identidade profissional do professor é construída a partir das experiências vividas, dos significados atribuídos à docência e das relações estabelecidas no contexto educacional. Nesse sentido, </w:t>
      </w:r>
      <w:proofErr w:type="spellStart"/>
      <w:r w:rsidRPr="00972AAE">
        <w:rPr>
          <w:rFonts w:ascii="Times New Roman" w:eastAsia="Times New Roman" w:hAnsi="Times New Roman" w:cs="Times New Roman"/>
          <w:kern w:val="0"/>
          <w:lang w:val="pt-BR" w:eastAsia="pt-BR"/>
          <w14:ligatures w14:val="none"/>
        </w:rPr>
        <w:t>a</w:t>
      </w:r>
      <w:proofErr w:type="spellEnd"/>
      <w:r w:rsidRPr="00972AAE">
        <w:rPr>
          <w:rFonts w:ascii="Times New Roman" w:eastAsia="Times New Roman" w:hAnsi="Times New Roman" w:cs="Times New Roman"/>
          <w:kern w:val="0"/>
          <w:lang w:val="pt-BR" w:eastAsia="pt-BR"/>
          <w14:ligatures w14:val="none"/>
        </w:rPr>
        <w:t xml:space="preserve"> docência orientada favorece a aproximação do pós-graduando com a realidade acadêmica, possibilitando experiências que contribuem para a consolidação de valores, concepções pedagógicas e posicionamentos éticos relacionados ao trabalho docente.</w:t>
      </w:r>
    </w:p>
    <w:p w14:paraId="47BF9AE4"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A experiência da docência orientada também fortalece a compreensão acerca da indissociabilidade entre ensino, pesquisa e extensão no contexto universitário. Ao vivenciar situações reais de ensino, o pós-graduando amplia sua percepção sobre a importância da produção científica articulada às práticas pedagógicas e às demandas sociais presentes no espaço educativo. Tal processo contribui para a constituição de docentes comprometidos não apenas com a produção do conhecimento, mas também com sua socialização crítica e democrática.</w:t>
      </w:r>
    </w:p>
    <w:p w14:paraId="1CA5FB9D" w14:textId="77777777" w:rsid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 xml:space="preserve">Nessa perspectiva, </w:t>
      </w:r>
      <w:proofErr w:type="spellStart"/>
      <w:r w:rsidRPr="00972AAE">
        <w:rPr>
          <w:rFonts w:ascii="Times New Roman" w:eastAsia="Times New Roman" w:hAnsi="Times New Roman" w:cs="Times New Roman"/>
          <w:kern w:val="0"/>
          <w:lang w:val="pt-BR" w:eastAsia="pt-BR"/>
          <w14:ligatures w14:val="none"/>
        </w:rPr>
        <w:t>a</w:t>
      </w:r>
      <w:proofErr w:type="spellEnd"/>
      <w:r w:rsidRPr="00972AAE">
        <w:rPr>
          <w:rFonts w:ascii="Times New Roman" w:eastAsia="Times New Roman" w:hAnsi="Times New Roman" w:cs="Times New Roman"/>
          <w:kern w:val="0"/>
          <w:lang w:val="pt-BR" w:eastAsia="pt-BR"/>
          <w14:ligatures w14:val="none"/>
        </w:rPr>
        <w:t xml:space="preserve"> docência orientada revela-se como importante espaço de formação humana e profissional, promovendo o desenvolvimento de competências didático-pedagógicas, investigativas e relacionais necessárias à atuação no ensino </w:t>
      </w:r>
      <w:r w:rsidRPr="00972AAE">
        <w:rPr>
          <w:rFonts w:ascii="Times New Roman" w:eastAsia="Times New Roman" w:hAnsi="Times New Roman" w:cs="Times New Roman"/>
          <w:kern w:val="0"/>
          <w:lang w:val="pt-BR" w:eastAsia="pt-BR"/>
          <w14:ligatures w14:val="none"/>
        </w:rPr>
        <w:lastRenderedPageBreak/>
        <w:t xml:space="preserve">superior. Além disso, possibilita ao futuro docente compreender a educação como prática social, ética e política, comprometida com a formação crítica, reflexiva e emancipatória dos estudantes. Dessa forma, </w:t>
      </w:r>
      <w:proofErr w:type="spellStart"/>
      <w:r w:rsidRPr="00972AAE">
        <w:rPr>
          <w:rFonts w:ascii="Times New Roman" w:eastAsia="Times New Roman" w:hAnsi="Times New Roman" w:cs="Times New Roman"/>
          <w:kern w:val="0"/>
          <w:lang w:val="pt-BR" w:eastAsia="pt-BR"/>
          <w14:ligatures w14:val="none"/>
        </w:rPr>
        <w:t>a</w:t>
      </w:r>
      <w:proofErr w:type="spellEnd"/>
      <w:r w:rsidRPr="00972AAE">
        <w:rPr>
          <w:rFonts w:ascii="Times New Roman" w:eastAsia="Times New Roman" w:hAnsi="Times New Roman" w:cs="Times New Roman"/>
          <w:kern w:val="0"/>
          <w:lang w:val="pt-BR" w:eastAsia="pt-BR"/>
          <w14:ligatures w14:val="none"/>
        </w:rPr>
        <w:t xml:space="preserve"> docência orientada ultrapassa o caráter técnico da formação acadêmica, configurando-se como experiência fundamental para a constituição de professores mais conscientes de seu papel social e educativo.</w:t>
      </w:r>
    </w:p>
    <w:p w14:paraId="03281B01" w14:textId="77777777" w:rsidR="00972AAE" w:rsidRDefault="00972AAE" w:rsidP="00972AAE">
      <w:pPr>
        <w:spacing w:after="0" w:line="240" w:lineRule="auto"/>
        <w:jc w:val="both"/>
        <w:rPr>
          <w:rFonts w:ascii="Times New Roman" w:eastAsia="Times New Roman" w:hAnsi="Times New Roman" w:cs="Times New Roman"/>
          <w:kern w:val="0"/>
          <w:lang w:val="pt-BR" w:eastAsia="pt-BR"/>
          <w14:ligatures w14:val="none"/>
        </w:rPr>
      </w:pPr>
    </w:p>
    <w:p w14:paraId="64B2303F" w14:textId="623AC1C2" w:rsidR="00972AAE" w:rsidRDefault="00972AAE" w:rsidP="00972AAE">
      <w:pPr>
        <w:spacing w:after="0" w:line="240" w:lineRule="auto"/>
        <w:jc w:val="both"/>
        <w:rPr>
          <w:rFonts w:ascii="Times New Roman" w:eastAsia="Times New Roman" w:hAnsi="Times New Roman" w:cs="Times New Roman"/>
          <w:b/>
          <w:bCs/>
          <w:kern w:val="0"/>
          <w:lang w:val="pt-BR" w:eastAsia="pt-BR"/>
          <w14:ligatures w14:val="none"/>
        </w:rPr>
      </w:pPr>
      <w:r w:rsidRPr="00972AAE">
        <w:rPr>
          <w:rFonts w:ascii="Times New Roman" w:eastAsia="Times New Roman" w:hAnsi="Times New Roman" w:cs="Times New Roman"/>
          <w:b/>
          <w:bCs/>
          <w:kern w:val="0"/>
          <w:lang w:val="pt-BR" w:eastAsia="pt-BR"/>
          <w14:ligatures w14:val="none"/>
        </w:rPr>
        <w:t>2.5 A organização curricular das licenciaturas da UFSM e a formação docente em Educação Física</w:t>
      </w:r>
    </w:p>
    <w:p w14:paraId="107D48AC" w14:textId="77777777" w:rsidR="00972AAE" w:rsidRPr="00972AAE" w:rsidRDefault="00972AAE" w:rsidP="00972AAE">
      <w:pPr>
        <w:spacing w:after="0" w:line="240" w:lineRule="auto"/>
        <w:jc w:val="both"/>
        <w:rPr>
          <w:rFonts w:ascii="Times New Roman" w:eastAsia="Times New Roman" w:hAnsi="Times New Roman" w:cs="Times New Roman"/>
          <w:b/>
          <w:bCs/>
          <w:kern w:val="0"/>
          <w:lang w:val="pt-BR" w:eastAsia="pt-BR"/>
          <w14:ligatures w14:val="none"/>
        </w:rPr>
      </w:pPr>
    </w:p>
    <w:p w14:paraId="22F1BED9"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Os cursos de licenciatura da Universidade Federal de Santa Maria possuem papel fundamental na formação inicial de professores, buscando articular conhecimentos científicos, pedagógicos, éticos e sociais necessários à atuação docente na educação básica. A organização curricular dessas licenciaturas fundamenta-se na integração entre teoria e prática, contemplando disciplinas específicas das áreas de conhecimento, componentes pedagógicos e experiências formativas voltadas à compreensão dos processos educativos contemporâneos. Nesse contexto, as disciplinas pedagógicas assumem relevância significativa ao possibilitarem reflexões acerca da aprendizagem, do desenvolvimento humano, das metodologias de ensino e das dimensões sociais e políticas da educação.</w:t>
      </w:r>
    </w:p>
    <w:p w14:paraId="2F335C21"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No âmbito das licenciaturas, disciplinas como Psicologia da Educação, Didática, Políticas Públicas Educacionais, Currículo, Gestão Educacional e Estágios Supervisionados constituem importantes espaços de construção de saberes docentes. Tais componentes curriculares contribuem para que os futuros professores desenvolvam competências relacionadas ao planejamento pedagógico, à mediação das aprendizagens, à avaliação educacional e à compreensão das diversidades presentes no contexto escolar. Conforme destaca Selma Garrido Pimenta, a formação docente exige a articulação entre conhecimentos teóricos e experiências práticas, possibilitando ao professor construir uma postura crítica e reflexiva diante da realidade educacional.</w:t>
      </w:r>
    </w:p>
    <w:p w14:paraId="60623AE6"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No curso de Licenciatura em Educação Física da Universidade Federal de Santa Maria, a formação docente caracteriza-se pela articulação entre conhecimentos relacionados às ciências do movimento humano, às práticas corporais e às dimensões pedagógicas da educação. A organização curricular busca preparar profissionais capazes de compreender o corpo e o movimento para além de perspectivas biológicas e técnicas, considerando também aspectos culturais, sociais, históricos e educacionais envolvidos nas práticas corporais. Dessa forma, o curso promove uma formação voltada à atuação crítica, ética e comprometida com os processos educativos desenvolvidos na escola.</w:t>
      </w:r>
    </w:p>
    <w:p w14:paraId="337A6C63"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As disciplinas pedagógicas presentes no currículo da licenciatura em Educação Física desempenham papel essencial na constituição da identidade profissional docente. Componentes como Psicologia da Educação, Didática da Educação Física, Metodologia do Ensino e Estágio Supervisionado possibilitam ao acadêmico compreender os processos de desenvolvimento e aprendizagem dos estudantes, bem como refletir sobre práticas pedagógicas inclusivas, democráticas e contextualizadas. Além disso, tais disciplinas favorecem a construção de metodologias que valorizem a participação, a autonomia e a formação integral dos sujeitos, compreendendo a Educação Física escolar como espaço de desenvolvimento humano e social.</w:t>
      </w:r>
    </w:p>
    <w:p w14:paraId="7A9CDBD7"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lastRenderedPageBreak/>
        <w:t>Outro aspecto relevante refere-se à inserção dos estudantes em experiências práticas ao longo da formação, especialmente por meio dos estágios curriculares e das atividades de docência orientada. Essas experiências possibilitam aproximação com a realidade escolar e universitária, favorecendo a construção de saberes experienciais e o desenvolvimento de competências relacionadas ao planejamento, à mediação pedagógica e à reflexão crítica sobre a prática. Conforme argumenta Maurice Tardif, os saberes profissionais são construídos nas relações estabelecidas entre formação acadêmica e experiência cotidiana, sendo constantemente ressignificados a partir da prática docente.</w:t>
      </w:r>
    </w:p>
    <w:p w14:paraId="6EAACB0D"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Nessa perspectiva, compreende-se que a organização curricular das licenciaturas da UFSM, especialmente da Licenciatura em Educação Física, busca promover uma formação docente integral, pautada na articulação entre ensino, pesquisa e extensão. Tal formação contribui para a constituição de professores críticos, reflexivos e comprometidos com uma educação democrática, inclusiva e socialmente referenciada, capazes de compreender os desafios contemporâneos da educação e atuar de maneira ética e transformadora nos diferentes contextos educacionais.</w:t>
      </w:r>
    </w:p>
    <w:p w14:paraId="7E5D4F26" w14:textId="77777777" w:rsidR="00976146" w:rsidRPr="00CA0BEB" w:rsidRDefault="00976146" w:rsidP="00801299">
      <w:pPr>
        <w:spacing w:after="0" w:line="240" w:lineRule="auto"/>
        <w:ind w:firstLine="708"/>
        <w:jc w:val="both"/>
        <w:rPr>
          <w:rFonts w:ascii="Times New Roman" w:eastAsia="Times New Roman" w:hAnsi="Times New Roman" w:cs="Times New Roman"/>
          <w:kern w:val="0"/>
          <w:lang w:val="pt-BR" w:eastAsia="pt-BR"/>
          <w14:ligatures w14:val="none"/>
        </w:rPr>
      </w:pPr>
    </w:p>
    <w:p w14:paraId="26108D02" w14:textId="4E9DBBBE" w:rsidR="00CA0BEB" w:rsidRP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p>
    <w:p w14:paraId="63FE3D9F" w14:textId="77777777" w:rsidR="00CA0BEB" w:rsidRPr="00801299" w:rsidRDefault="00CA0BEB" w:rsidP="00801299">
      <w:pPr>
        <w:spacing w:after="0" w:line="240" w:lineRule="auto"/>
        <w:jc w:val="both"/>
        <w:outlineLvl w:val="0"/>
        <w:rPr>
          <w:rFonts w:ascii="Times New Roman" w:eastAsia="Times New Roman" w:hAnsi="Times New Roman" w:cs="Times New Roman"/>
          <w:b/>
          <w:bCs/>
          <w:kern w:val="36"/>
          <w:lang w:val="pt-BR" w:eastAsia="pt-BR"/>
          <w14:ligatures w14:val="none"/>
        </w:rPr>
      </w:pPr>
      <w:r w:rsidRPr="00CA0BEB">
        <w:rPr>
          <w:rFonts w:ascii="Times New Roman" w:eastAsia="Times New Roman" w:hAnsi="Times New Roman" w:cs="Times New Roman"/>
          <w:b/>
          <w:bCs/>
          <w:kern w:val="36"/>
          <w:lang w:val="pt-BR" w:eastAsia="pt-BR"/>
          <w14:ligatures w14:val="none"/>
        </w:rPr>
        <w:t>3 METODOLOGIA</w:t>
      </w:r>
    </w:p>
    <w:p w14:paraId="62756600" w14:textId="77777777" w:rsidR="00B43DE0" w:rsidRPr="00CA0BEB" w:rsidRDefault="00B43DE0" w:rsidP="00801299">
      <w:pPr>
        <w:spacing w:after="0" w:line="240" w:lineRule="auto"/>
        <w:jc w:val="both"/>
        <w:outlineLvl w:val="0"/>
        <w:rPr>
          <w:rFonts w:ascii="Times New Roman" w:eastAsia="Times New Roman" w:hAnsi="Times New Roman" w:cs="Times New Roman"/>
          <w:b/>
          <w:bCs/>
          <w:kern w:val="36"/>
          <w:lang w:val="pt-BR" w:eastAsia="pt-BR"/>
          <w14:ligatures w14:val="none"/>
        </w:rPr>
      </w:pPr>
    </w:p>
    <w:p w14:paraId="2B8EE9EF"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O presente estudo caracteriza-se como uma pesquisa qualitativa, de natureza descritiva e reflexiva, desenvolvida a partir de um relato de experiência. A abordagem qualitativa foi escolhida por possibilitar a compreensão dos significados atribuídos às experiências formativas vivenciadas na docência orientada, considerando a complexidade dos fenômenos educacionais.</w:t>
      </w:r>
    </w:p>
    <w:p w14:paraId="24B14241"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Segundo </w:t>
      </w:r>
      <w:proofErr w:type="spellStart"/>
      <w:r w:rsidRPr="00CA0BEB">
        <w:rPr>
          <w:rFonts w:ascii="Times New Roman" w:eastAsia="Times New Roman" w:hAnsi="Times New Roman" w:cs="Times New Roman"/>
          <w:kern w:val="0"/>
          <w:lang w:val="pt-BR" w:eastAsia="pt-BR"/>
          <w14:ligatures w14:val="none"/>
        </w:rPr>
        <w:t>Lüdke</w:t>
      </w:r>
      <w:proofErr w:type="spellEnd"/>
      <w:r w:rsidRPr="00CA0BEB">
        <w:rPr>
          <w:rFonts w:ascii="Times New Roman" w:eastAsia="Times New Roman" w:hAnsi="Times New Roman" w:cs="Times New Roman"/>
          <w:kern w:val="0"/>
          <w:lang w:val="pt-BR" w:eastAsia="pt-BR"/>
          <w14:ligatures w14:val="none"/>
        </w:rPr>
        <w:t xml:space="preserve"> e André (1986), a pesquisa qualitativa busca compreender os fenômenos em seus contextos naturais, valorizando a interpretação dos sujeitos e as relações estabelecidas no processo investigativo. Assim, o estudo procura analisar os processos de aprendizagem e formação docente construídos durante a experiência desenvolvida.</w:t>
      </w:r>
    </w:p>
    <w:p w14:paraId="3F477594" w14:textId="77777777" w:rsid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experiência ocorreu na disciplina de Psicologia da Educação, vinculada ao curso de Educação Física Licenciatura da Universidade Federal de Santa Maria, no contexto da pós-graduação. As atividades envolveram participação no planejamento das aulas, elaboração de materiais didáticos, condução de atividades pedagógicas, mediação de discussões e acompanhamento avaliativo dos estudantes.</w:t>
      </w:r>
    </w:p>
    <w:p w14:paraId="7A863175" w14:textId="77777777" w:rsidR="00801299" w:rsidRPr="00801299" w:rsidRDefault="00801299"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val="pt-BR" w:eastAsia="pt-BR"/>
          <w14:ligatures w14:val="none"/>
        </w:rPr>
        <w:t>A opção pelo relato de experiência como procedimento metodológico justifica-se pela possibilidade de compreender, de maneira aprofundada, os processos formativos vivenciados no contexto da docência orientada. Esse tipo de investigação permite analisar experiências concretas inseridas em determinado contexto educacional, valorizando as percepções, reflexões e aprendizagens construídas pelos sujeitos envolvidos no processo. Conforme destaca Jorge Larrosa, a experiência constitui aquilo que nos acontece e nos transforma, produzindo sentidos que atravessam a constituição dos sujeitos e suas formas de compreender o mundo. Assim, a experiência da docência orientada ultrapassa o caráter técnico da prática pedagógica, configurando-se como espaço de formação humana, profissional e reflexiva.</w:t>
      </w:r>
    </w:p>
    <w:p w14:paraId="09244B25" w14:textId="77777777" w:rsidR="00801299" w:rsidRPr="00801299" w:rsidRDefault="00801299"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val="pt-BR" w:eastAsia="pt-BR"/>
          <w14:ligatures w14:val="none"/>
        </w:rPr>
        <w:lastRenderedPageBreak/>
        <w:t>Nesse contexto, a docência orientada possibilitou vivenciar diferentes dimensões do trabalho docente no ensino superior, contribuindo para a compreensão da complexidade que envolve o ato educativo. A participação nas atividades de planejamento, elaboração de materiais didáticos e condução das aulas permitiu perceber que o processo de ensino-aprendizagem demanda constante articulação entre teoria, prática e reflexão crítica. Conforme argumenta Selma Garrido Pimenta, os saberes docentes são produzidos e ressignificados na prática cotidiana, sendo constituídos por múltiplas experiências formativas que atravessam a trajetória profissional do professor. Dessa forma, a inserção do pós-graduando em experiências reais de ensino favorece a construção de conhecimentos pedagógicos e investigativos fundamentais à atuação docente.</w:t>
      </w:r>
    </w:p>
    <w:p w14:paraId="506384CF" w14:textId="77777777" w:rsidR="00801299" w:rsidRPr="00801299" w:rsidRDefault="00801299"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val="pt-BR" w:eastAsia="pt-BR"/>
          <w14:ligatures w14:val="none"/>
        </w:rPr>
        <w:t>Além disso, a experiência desenvolvida evidenciou a relevância da mediação pedagógica no contexto universitário. Durante as atividades realizadas na disciplina de Psicologia da Educação, observou-se que a aprendizagem dos estudantes estava diretamente relacionada às interações estabelecidas em sala de aula, ao diálogo e às estratégias metodológicas utilizadas. Tal compreensão aproxima-se da perspectiva histórico-cultural de Lev Vygotsky, ao considerar que o desenvolvimento humano ocorre por meio das relações sociais mediadas pela cultura e pela linguagem. Nesse sentido, o professor assume papel fundamental na organização de práticas pedagógicas que favoreçam a participação ativa, a construção coletiva do conhecimento e o desenvolvimento crítico dos estudantes.</w:t>
      </w:r>
    </w:p>
    <w:p w14:paraId="14EAE626" w14:textId="77777777" w:rsidR="00801299" w:rsidRPr="00801299" w:rsidRDefault="00801299"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val="pt-BR" w:eastAsia="pt-BR"/>
          <w14:ligatures w14:val="none"/>
        </w:rPr>
        <w:t xml:space="preserve">Outro aspecto relevante identificado durante a análise refere-se ao fortalecimento da postura reflexiva frente à prática pedagógica. A elaboração dos registros reflexivos possibilitou problematizar situações vivenciadas no cotidiano da docência, favorecendo a análise crítica das estratégias utilizadas, das relações estabelecidas com os estudantes e dos desafios encontrados no processo educativo. Para Donald </w:t>
      </w:r>
      <w:proofErr w:type="spellStart"/>
      <w:r w:rsidRPr="00801299">
        <w:rPr>
          <w:rFonts w:ascii="Times New Roman" w:eastAsia="Times New Roman" w:hAnsi="Times New Roman" w:cs="Times New Roman"/>
          <w:kern w:val="0"/>
          <w:lang w:val="pt-BR" w:eastAsia="pt-BR"/>
          <w14:ligatures w14:val="none"/>
        </w:rPr>
        <w:t>Schön</w:t>
      </w:r>
      <w:proofErr w:type="spellEnd"/>
      <w:r w:rsidRPr="00801299">
        <w:rPr>
          <w:rFonts w:ascii="Times New Roman" w:eastAsia="Times New Roman" w:hAnsi="Times New Roman" w:cs="Times New Roman"/>
          <w:kern w:val="0"/>
          <w:lang w:val="pt-BR" w:eastAsia="pt-BR"/>
          <w14:ligatures w14:val="none"/>
        </w:rPr>
        <w:t>, a reflexão sobre a ação constitui elemento essencial para o desenvolvimento profissional docente, pois permite ao professor reconstruir conhecimentos a partir das experiências vivenciadas. Assim, a escrita reflexiva tornou-se importante instrumento de formação, contribuindo para a ressignificação das práticas pedagógicas e para a construção da identidade docente.</w:t>
      </w:r>
    </w:p>
    <w:p w14:paraId="337690EC"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Os dados analisados foram produzidos a partir de registros reflexivos elaborados durante o desenvolvimento da docência orientada. Tais registros contemplaram percepções sobre o processo de ensino-aprendizagem, desafios enfrentados, estratégias pedagógicas utilizadas e aprendizagens construídas ao longo da experiência.</w:t>
      </w:r>
    </w:p>
    <w:p w14:paraId="66A285A0" w14:textId="77777777" w:rsid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análise ocorreu de forma interpretativa e reflexiva, buscando identificar elementos relacionados à constituição da identidade docente, aos saberes pedagógicos desenvolvidos e às contribuições da experiência para a formação profissional.</w:t>
      </w:r>
    </w:p>
    <w:p w14:paraId="3CE12FC0" w14:textId="77777777" w:rsidR="00801299" w:rsidRPr="00801299" w:rsidRDefault="00801299"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val="pt-BR" w:eastAsia="pt-BR"/>
          <w14:ligatures w14:val="none"/>
        </w:rPr>
        <w:t xml:space="preserve">Por fim, compreende-se que a abordagem qualitativa adotada neste estudo possibilitou ampliar a compreensão acerca das contribuições da docência orientada para a formação no ensino superior. Ao considerar os aspectos subjetivos, relacionais e contextuais presentes na experiência analisada, a pesquisa evidenciou que a formação docente envolve dimensões que ultrapassam o domínio técnico dos conteúdos, exigindo sensibilidade, criticidade e compromisso ético com os processos educativos. Conforme aponta Paulo Freire, ensinar exige reflexão crítica sobre a prática e compromisso com a formação humana dos sujeitos. Dessa maneira, </w:t>
      </w:r>
      <w:proofErr w:type="spellStart"/>
      <w:r w:rsidRPr="00801299">
        <w:rPr>
          <w:rFonts w:ascii="Times New Roman" w:eastAsia="Times New Roman" w:hAnsi="Times New Roman" w:cs="Times New Roman"/>
          <w:kern w:val="0"/>
          <w:lang w:val="pt-BR" w:eastAsia="pt-BR"/>
          <w14:ligatures w14:val="none"/>
        </w:rPr>
        <w:t>a</w:t>
      </w:r>
      <w:proofErr w:type="spellEnd"/>
      <w:r w:rsidRPr="00801299">
        <w:rPr>
          <w:rFonts w:ascii="Times New Roman" w:eastAsia="Times New Roman" w:hAnsi="Times New Roman" w:cs="Times New Roman"/>
          <w:kern w:val="0"/>
          <w:lang w:val="pt-BR" w:eastAsia="pt-BR"/>
          <w14:ligatures w14:val="none"/>
        </w:rPr>
        <w:t xml:space="preserve"> docência orientada configura-se como </w:t>
      </w:r>
      <w:r w:rsidRPr="00801299">
        <w:rPr>
          <w:rFonts w:ascii="Times New Roman" w:eastAsia="Times New Roman" w:hAnsi="Times New Roman" w:cs="Times New Roman"/>
          <w:kern w:val="0"/>
          <w:lang w:val="pt-BR" w:eastAsia="pt-BR"/>
          <w14:ligatures w14:val="none"/>
        </w:rPr>
        <w:lastRenderedPageBreak/>
        <w:t>espaço privilegiado de aprendizagem, investigação e construção de saberes pedagógicos, fortalecendo a constituição de professores mais conscientes de seu papel social e educativo.</w:t>
      </w:r>
    </w:p>
    <w:p w14:paraId="5761C03F" w14:textId="77777777" w:rsidR="00801299" w:rsidRPr="00CA0BEB" w:rsidRDefault="00801299" w:rsidP="00801299">
      <w:pPr>
        <w:spacing w:after="0" w:line="240" w:lineRule="auto"/>
        <w:ind w:firstLine="708"/>
        <w:jc w:val="both"/>
        <w:rPr>
          <w:rFonts w:ascii="Times New Roman" w:eastAsia="Times New Roman" w:hAnsi="Times New Roman" w:cs="Times New Roman"/>
          <w:kern w:val="0"/>
          <w:lang w:val="pt-BR" w:eastAsia="pt-BR"/>
          <w14:ligatures w14:val="none"/>
        </w:rPr>
      </w:pPr>
    </w:p>
    <w:p w14:paraId="03ED2771" w14:textId="63FE5B8A" w:rsidR="00CA0BEB" w:rsidRP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p>
    <w:p w14:paraId="3C0EC523" w14:textId="77777777" w:rsidR="00CA0BEB" w:rsidRPr="00801299" w:rsidRDefault="00CA0BEB" w:rsidP="00801299">
      <w:pPr>
        <w:spacing w:after="0" w:line="240" w:lineRule="auto"/>
        <w:jc w:val="both"/>
        <w:outlineLvl w:val="0"/>
        <w:rPr>
          <w:rFonts w:ascii="Times New Roman" w:eastAsia="Times New Roman" w:hAnsi="Times New Roman" w:cs="Times New Roman"/>
          <w:b/>
          <w:bCs/>
          <w:kern w:val="36"/>
          <w:lang w:val="pt-BR" w:eastAsia="pt-BR"/>
          <w14:ligatures w14:val="none"/>
        </w:rPr>
      </w:pPr>
      <w:r w:rsidRPr="00CA0BEB">
        <w:rPr>
          <w:rFonts w:ascii="Times New Roman" w:eastAsia="Times New Roman" w:hAnsi="Times New Roman" w:cs="Times New Roman"/>
          <w:b/>
          <w:bCs/>
          <w:kern w:val="36"/>
          <w:lang w:val="pt-BR" w:eastAsia="pt-BR"/>
          <w14:ligatures w14:val="none"/>
        </w:rPr>
        <w:t>4 RESULTADOS E DISCUSSÕES</w:t>
      </w:r>
    </w:p>
    <w:p w14:paraId="2348895F" w14:textId="77777777" w:rsidR="00B43DE0" w:rsidRPr="00CA0BEB" w:rsidRDefault="00B43DE0" w:rsidP="00801299">
      <w:pPr>
        <w:spacing w:after="0" w:line="240" w:lineRule="auto"/>
        <w:jc w:val="both"/>
        <w:outlineLvl w:val="0"/>
        <w:rPr>
          <w:rFonts w:ascii="Times New Roman" w:eastAsia="Times New Roman" w:hAnsi="Times New Roman" w:cs="Times New Roman"/>
          <w:b/>
          <w:bCs/>
          <w:kern w:val="36"/>
          <w:lang w:val="pt-BR" w:eastAsia="pt-BR"/>
          <w14:ligatures w14:val="none"/>
        </w:rPr>
      </w:pPr>
    </w:p>
    <w:p w14:paraId="1DAD9434"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experiência de docência orientada evidenciou importantes contribuições para a formação pedagógica e para a construção da identidade docente no ensino superior. O contato direto com a realidade da sala de aula possibilitou compreender a complexidade do trabalho docente, especialmente no que se refere à articulação entre planejamento, mediação pedagógica e avaliação.</w:t>
      </w:r>
    </w:p>
    <w:p w14:paraId="271B431E"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Durante o desenvolvimento das atividades, observou-se que o planejamento das aulas exigiu constante reflexão sobre os conteúdos, metodologias e estratégias de ensino. A necessidade de adaptar a linguagem acadêmica à realidade dos estudantes revelou a importância da mediação pedagógica e da construção de práticas dialógicas e participativas.</w:t>
      </w:r>
    </w:p>
    <w:p w14:paraId="5BEAA087"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condução das aulas permitiu perceber que o processo educativo ultrapassa a simples transmissão de conhecimentos. As interações estabelecidas com os estudantes demonstraram que a aprendizagem ocorre de forma dinâmica e relacional, envolvendo aspectos cognitivos, afetivos e sociais. Tal compreensão aproxima-se da perspectiva histórico-cultural de Vygotsky (1991), ao reconhecer a aprendizagem como processo mediado pelas relações sociais.</w:t>
      </w:r>
    </w:p>
    <w:p w14:paraId="531D3196"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Outro aspecto significativo refere-se ao desenvolvimento de uma postura investigativa diante da prática pedagógica. A reflexão constante sobre as ações desenvolvidas possibilitou identificar limites, potencialidades e desafios da atuação docente. Conforme aponta Pimenta (1999), a reflexão crítica sobre a prática constitui elemento essencial na formação de professores, permitindo a construção de saberes a partir da experiência.</w:t>
      </w:r>
    </w:p>
    <w:p w14:paraId="2825CA25"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A docência orientada também favoreceu o fortalecimento da autonomia profissional e da segurança em relação à atuação docente. A participação em diferentes momentos do processo educativo contribuiu para ampliar a compreensão acerca das responsabilidades e especificidades do trabalho pedagógico no ensino superior. A vivência no contexto universitário possibilitou desenvolver maior domínio sobre aspectos relacionados ao planejamento das aulas, organização dos conteúdos, condução de discussões e elaboração de estratégias metodológicas adequadas às necessidades dos estudantes. Além disso, o acompanhamento das atividades avaliativas permitiu compreender a importância da avaliação como instrumento formativo e reflexivo no processo de ensino-aprendizagem. Nesse sentido, a experiência contribuiu para o desenvolvimento de maior confiança em relação à prática docente, fortalecendo a construção da identidade profissional e a capacidade de atuação crítica diante dos desafios do cotidiano acadêmico.</w:t>
      </w:r>
    </w:p>
    <w:p w14:paraId="4CC8B8F8"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 xml:space="preserve">Além disso, a experiência evidenciou a relevância da Psicologia da Educação na formação inicial de professores. Os conteúdos abordados permitiram discutir processos de aprendizagem, desenvolvimento humano, relações interpessoais e práticas inclusivas, </w:t>
      </w:r>
      <w:r w:rsidRPr="00972AAE">
        <w:rPr>
          <w:rFonts w:ascii="Times New Roman" w:eastAsia="Times New Roman" w:hAnsi="Times New Roman" w:cs="Times New Roman"/>
          <w:kern w:val="0"/>
          <w:lang w:val="pt-BR" w:eastAsia="pt-BR"/>
          <w14:ligatures w14:val="none"/>
        </w:rPr>
        <w:lastRenderedPageBreak/>
        <w:t>aspectos fundamentais para a atuação docente contemporânea. A partir das discussões realizadas durante a disciplina, foi possível compreender que os processos educativos são atravessados por múltiplas dimensões sociais, emocionais, culturais e cognitivas, exigindo do professor sensibilidade para reconhecer as singularidades dos estudantes e suas diferentes formas de aprender. A Psicologia da Educação mostrou-se essencial para subsidiar práticas pedagógicas mais humanizadas e democráticas, contribuindo para a construção de ambientes educativos pautados no diálogo, na participação e no respeito às diferenças. Dessa forma, a disciplina possibilitou ampliar a compreensão acerca do papel do professor como mediador do conhecimento e promotor de experiências significativas de aprendizagem.</w:t>
      </w:r>
    </w:p>
    <w:p w14:paraId="4B6CDF87" w14:textId="7777777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Outro elemento relevante refere-se à dimensão ética e política da docência. A convivência com os estudantes e a reflexão sobre os processos educativos reforçaram a compreensão de que ensinar implica compromisso com a formação humana, crítica e emancipatória dos sujeitos. Nesse contexto, a prática docente ultrapassa a transmissão de conteúdos, assumindo importante papel na formação de indivíduos capazes de compreender a realidade social e atuar de maneira crítica e transformadora. As experiências vivenciadas durante a docência orientada evidenciaram a necessidade de uma atuação pedagógica fundamentada em princípios éticos, democráticos e inclusivos, comprometida com o respeito à diversidade e com a promoção da equidade educacional. Assim, a formação docente no ensino superior revela-se diretamente relacionada à construção de práticas pedagógicas socialmente responsáveis e comprometidas com a transformação da realidade educacional e social.</w:t>
      </w:r>
    </w:p>
    <w:p w14:paraId="5EDDFE89" w14:textId="77777777" w:rsidR="00972AAE" w:rsidRPr="00CA0BEB" w:rsidRDefault="00972AAE" w:rsidP="00801299">
      <w:pPr>
        <w:spacing w:after="0" w:line="240" w:lineRule="auto"/>
        <w:ind w:firstLine="708"/>
        <w:jc w:val="both"/>
        <w:rPr>
          <w:rFonts w:ascii="Times New Roman" w:eastAsia="Times New Roman" w:hAnsi="Times New Roman" w:cs="Times New Roman"/>
          <w:kern w:val="0"/>
          <w:lang w:val="pt-BR" w:eastAsia="pt-BR"/>
          <w14:ligatures w14:val="none"/>
        </w:rPr>
      </w:pPr>
    </w:p>
    <w:p w14:paraId="550E64F8" w14:textId="43212F3F" w:rsidR="00CA0BEB" w:rsidRP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p>
    <w:p w14:paraId="2444625A" w14:textId="77777777" w:rsidR="00CA0BEB" w:rsidRPr="00801299" w:rsidRDefault="00CA0BEB" w:rsidP="00801299">
      <w:pPr>
        <w:spacing w:after="0" w:line="240" w:lineRule="auto"/>
        <w:jc w:val="both"/>
        <w:outlineLvl w:val="0"/>
        <w:rPr>
          <w:rFonts w:ascii="Times New Roman" w:eastAsia="Times New Roman" w:hAnsi="Times New Roman" w:cs="Times New Roman"/>
          <w:b/>
          <w:bCs/>
          <w:kern w:val="36"/>
          <w:lang w:val="pt-BR" w:eastAsia="pt-BR"/>
          <w14:ligatures w14:val="none"/>
        </w:rPr>
      </w:pPr>
      <w:r w:rsidRPr="00CA0BEB">
        <w:rPr>
          <w:rFonts w:ascii="Times New Roman" w:eastAsia="Times New Roman" w:hAnsi="Times New Roman" w:cs="Times New Roman"/>
          <w:b/>
          <w:bCs/>
          <w:kern w:val="36"/>
          <w:lang w:val="pt-BR" w:eastAsia="pt-BR"/>
          <w14:ligatures w14:val="none"/>
        </w:rPr>
        <w:t>5 CONSIDERAÇÕES FINAIS</w:t>
      </w:r>
    </w:p>
    <w:p w14:paraId="04E7D24D" w14:textId="77777777" w:rsidR="00B43DE0" w:rsidRPr="00CA0BEB" w:rsidRDefault="00B43DE0" w:rsidP="00801299">
      <w:pPr>
        <w:spacing w:after="0" w:line="240" w:lineRule="auto"/>
        <w:jc w:val="both"/>
        <w:outlineLvl w:val="0"/>
        <w:rPr>
          <w:rFonts w:ascii="Times New Roman" w:eastAsia="Times New Roman" w:hAnsi="Times New Roman" w:cs="Times New Roman"/>
          <w:b/>
          <w:bCs/>
          <w:kern w:val="36"/>
          <w:lang w:val="pt-BR" w:eastAsia="pt-BR"/>
          <w14:ligatures w14:val="none"/>
        </w:rPr>
      </w:pPr>
    </w:p>
    <w:p w14:paraId="6E7DCB84"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docência orientada configura-se como um importante dispositivo formativo na pós-graduação, ao possibilitar a inserção do pós-graduando em experiências concretas de ensino no contexto universitário. A vivência analisada permitiu compreender que a formação docente no ensino superior demanda muito mais do que domínio de conteúdos específicos, exigindo também conhecimentos pedagógicos, capacidade reflexiva e compromisso ético com a educação.</w:t>
      </w:r>
    </w:p>
    <w:p w14:paraId="6AF58953" w14:textId="77777777" w:rsidR="00CA0BEB" w:rsidRPr="00CA0BEB" w:rsidRDefault="00CA0BEB" w:rsidP="00801299">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 experiência desenvolvida na disciplina de Psicologia da Educação contribuiu significativamente para a construção da identidade docente, favorecendo o desenvolvimento de saberes pedagógicos e investigativos. O contato com os estudantes, o planejamento das atividades e a reflexão sobre a prática possibilitaram ressignificar concepções sobre ensino e aprendizagem.</w:t>
      </w:r>
    </w:p>
    <w:p w14:paraId="067090E0" w14:textId="329CC8DB" w:rsidR="00972AAE" w:rsidRPr="00972AAE" w:rsidRDefault="00CA0BEB"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Além disso, a docência orientada fortaleceu a compreensão da importância da Psicologia da Educação na formação inicial de professores, especialmente no que se refere à mediação pedagógica, às relações humanas e aos processos de aprendizagem.</w:t>
      </w:r>
      <w:r w:rsidR="00972AAE">
        <w:rPr>
          <w:rFonts w:ascii="Times New Roman" w:eastAsia="Times New Roman" w:hAnsi="Times New Roman" w:cs="Times New Roman"/>
          <w:kern w:val="0"/>
          <w:lang w:val="pt-BR" w:eastAsia="pt-BR"/>
          <w14:ligatures w14:val="none"/>
        </w:rPr>
        <w:t xml:space="preserve"> </w:t>
      </w:r>
      <w:r w:rsidR="00972AAE" w:rsidRPr="00972AAE">
        <w:rPr>
          <w:rFonts w:ascii="Times New Roman" w:eastAsia="Times New Roman" w:hAnsi="Times New Roman" w:cs="Times New Roman"/>
          <w:kern w:val="0"/>
          <w:lang w:val="pt-BR" w:eastAsia="pt-BR"/>
          <w14:ligatures w14:val="none"/>
        </w:rPr>
        <w:t xml:space="preserve">Nesse sentido, a experiência da docência orientada evidenciou a relevância dos processos formativos desenvolvidos no âmbito da pós-graduação para a constituição de uma prática docente mais consciente, crítica e contextualizada. A inserção em situações reais de ensino possibilitou ao pós-graduando compreender os desafios presentes no cotidiano universitário, especialmente no que se refere à mediação das aprendizagens, à </w:t>
      </w:r>
      <w:r w:rsidR="00972AAE" w:rsidRPr="00972AAE">
        <w:rPr>
          <w:rFonts w:ascii="Times New Roman" w:eastAsia="Times New Roman" w:hAnsi="Times New Roman" w:cs="Times New Roman"/>
          <w:kern w:val="0"/>
          <w:lang w:val="pt-BR" w:eastAsia="pt-BR"/>
          <w14:ligatures w14:val="none"/>
        </w:rPr>
        <w:lastRenderedPageBreak/>
        <w:t>organização do trabalho pedagógico e às relações estabelecidas com os estudantes. Tal processo favoreceu o desenvolvimento de competências relacionadas ao planejamento, à comunicação, à escuta e à construção de estratégias metodológicas capazes de promover maior participação e envolvimento discente no processo educativo.</w:t>
      </w:r>
    </w:p>
    <w:p w14:paraId="197B6E80" w14:textId="77777777" w:rsid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972AAE">
        <w:rPr>
          <w:rFonts w:ascii="Times New Roman" w:eastAsia="Times New Roman" w:hAnsi="Times New Roman" w:cs="Times New Roman"/>
          <w:kern w:val="0"/>
          <w:lang w:val="pt-BR" w:eastAsia="pt-BR"/>
          <w14:ligatures w14:val="none"/>
        </w:rPr>
        <w:t xml:space="preserve">Ademais, a vivência analisada permitiu reconhecer que a formação docente constitui um processo contínuo e inacabado, marcado pela reflexão permanente sobre a prática pedagógica e pela construção coletiva de conhecimentos. A articulação entre Psicologia da Educação e docência orientada mostrou-se fundamental para ampliar a compreensão acerca das múltiplas dimensões que atravessam os processos de ensino e aprendizagem no ensino superior. Dessa forma, reafirma-se a necessidade de fortalecer espaços formativos que promovam o diálogo entre teoria e prática, contribuindo para a formação de docentes comprometidos com uma educação humanizadora, inclusiva e socialmente referenciada. </w:t>
      </w:r>
    </w:p>
    <w:p w14:paraId="19884DD3" w14:textId="428F9607"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Conclui-se, portanto, que </w:t>
      </w:r>
      <w:r w:rsidRPr="00972AAE">
        <w:rPr>
          <w:rFonts w:ascii="Times New Roman" w:eastAsia="Times New Roman" w:hAnsi="Times New Roman" w:cs="Times New Roman"/>
          <w:kern w:val="0"/>
          <w:lang w:val="pt-BR" w:eastAsia="pt-BR"/>
          <w14:ligatures w14:val="none"/>
        </w:rPr>
        <w:t>à</w:t>
      </w:r>
      <w:r w:rsidRPr="00CA0BEB">
        <w:rPr>
          <w:rFonts w:ascii="Times New Roman" w:eastAsia="Times New Roman" w:hAnsi="Times New Roman" w:cs="Times New Roman"/>
          <w:kern w:val="0"/>
          <w:lang w:val="pt-BR" w:eastAsia="pt-BR"/>
          <w14:ligatures w14:val="none"/>
        </w:rPr>
        <w:t xml:space="preserve"> docência orientada representa espaço privilegiado de formação na pós-graduação, promovendo a integração entre teoria e prática, ensino e pesquisa, bem como contribuindo para a formação de professores críticos, reflexivos e comprometidos com uma educação democrática e emancipatória.</w:t>
      </w:r>
    </w:p>
    <w:p w14:paraId="277290A8" w14:textId="1D1E5AF1" w:rsidR="00972AAE" w:rsidRPr="00972AAE" w:rsidRDefault="00972AAE" w:rsidP="00972AAE">
      <w:pPr>
        <w:spacing w:after="0" w:line="240" w:lineRule="auto"/>
        <w:ind w:firstLine="708"/>
        <w:jc w:val="both"/>
        <w:rPr>
          <w:rFonts w:ascii="Times New Roman" w:eastAsia="Times New Roman" w:hAnsi="Times New Roman" w:cs="Times New Roman"/>
          <w:kern w:val="0"/>
          <w:lang w:val="pt-BR" w:eastAsia="pt-BR"/>
          <w14:ligatures w14:val="none"/>
        </w:rPr>
      </w:pPr>
    </w:p>
    <w:p w14:paraId="2E934A17" w14:textId="77777777" w:rsidR="00972AAE" w:rsidRPr="00CA0BEB" w:rsidRDefault="00972AAE" w:rsidP="00801299">
      <w:pPr>
        <w:spacing w:after="0" w:line="240" w:lineRule="auto"/>
        <w:jc w:val="both"/>
        <w:rPr>
          <w:rFonts w:ascii="Times New Roman" w:eastAsia="Times New Roman" w:hAnsi="Times New Roman" w:cs="Times New Roman"/>
          <w:kern w:val="0"/>
          <w:lang w:val="pt-BR" w:eastAsia="pt-BR"/>
          <w14:ligatures w14:val="none"/>
        </w:rPr>
      </w:pPr>
    </w:p>
    <w:p w14:paraId="64301521" w14:textId="5D50CC58" w:rsid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p>
    <w:p w14:paraId="4452D785" w14:textId="77777777" w:rsidR="002C6348" w:rsidRDefault="002C6348" w:rsidP="00801299">
      <w:pPr>
        <w:spacing w:after="0" w:line="240" w:lineRule="auto"/>
        <w:jc w:val="both"/>
        <w:rPr>
          <w:rFonts w:ascii="Times New Roman" w:eastAsia="Times New Roman" w:hAnsi="Times New Roman" w:cs="Times New Roman"/>
          <w:kern w:val="0"/>
          <w:lang w:val="pt-BR" w:eastAsia="pt-BR"/>
          <w14:ligatures w14:val="none"/>
        </w:rPr>
      </w:pPr>
    </w:p>
    <w:p w14:paraId="0B6B5BF5" w14:textId="77777777" w:rsidR="002C6348" w:rsidRDefault="002C6348" w:rsidP="00801299">
      <w:pPr>
        <w:spacing w:after="0" w:line="240" w:lineRule="auto"/>
        <w:jc w:val="both"/>
        <w:rPr>
          <w:rFonts w:ascii="Times New Roman" w:eastAsia="Times New Roman" w:hAnsi="Times New Roman" w:cs="Times New Roman"/>
          <w:kern w:val="0"/>
          <w:lang w:val="pt-BR" w:eastAsia="pt-BR"/>
          <w14:ligatures w14:val="none"/>
        </w:rPr>
      </w:pPr>
    </w:p>
    <w:p w14:paraId="6E3A2D05" w14:textId="77777777" w:rsidR="002C6348" w:rsidRPr="00CA0BEB" w:rsidRDefault="002C6348" w:rsidP="00801299">
      <w:pPr>
        <w:spacing w:after="0" w:line="240" w:lineRule="auto"/>
        <w:jc w:val="both"/>
        <w:rPr>
          <w:rFonts w:ascii="Times New Roman" w:eastAsia="Times New Roman" w:hAnsi="Times New Roman" w:cs="Times New Roman"/>
          <w:kern w:val="0"/>
          <w:lang w:val="pt-BR" w:eastAsia="pt-BR"/>
          <w14:ligatures w14:val="none"/>
        </w:rPr>
      </w:pPr>
    </w:p>
    <w:p w14:paraId="23A78DF3" w14:textId="77777777" w:rsidR="00CA0BEB" w:rsidRPr="00801299" w:rsidRDefault="00CA0BEB" w:rsidP="00801299">
      <w:pPr>
        <w:spacing w:after="0" w:line="240" w:lineRule="auto"/>
        <w:jc w:val="both"/>
        <w:outlineLvl w:val="0"/>
        <w:rPr>
          <w:rFonts w:ascii="Times New Roman" w:eastAsia="Times New Roman" w:hAnsi="Times New Roman" w:cs="Times New Roman"/>
          <w:b/>
          <w:bCs/>
          <w:kern w:val="36"/>
          <w:lang w:val="pt-BR" w:eastAsia="pt-BR"/>
          <w14:ligatures w14:val="none"/>
        </w:rPr>
      </w:pPr>
      <w:r w:rsidRPr="00CA0BEB">
        <w:rPr>
          <w:rFonts w:ascii="Times New Roman" w:eastAsia="Times New Roman" w:hAnsi="Times New Roman" w:cs="Times New Roman"/>
          <w:b/>
          <w:bCs/>
          <w:kern w:val="36"/>
          <w:lang w:val="pt-BR" w:eastAsia="pt-BR"/>
          <w14:ligatures w14:val="none"/>
        </w:rPr>
        <w:t>REFERÊNCIAS</w:t>
      </w:r>
    </w:p>
    <w:p w14:paraId="39DA1A85" w14:textId="77777777" w:rsidR="00B43DE0" w:rsidRDefault="00B43DE0" w:rsidP="00801299">
      <w:pPr>
        <w:spacing w:after="0" w:line="240" w:lineRule="auto"/>
        <w:jc w:val="both"/>
        <w:outlineLvl w:val="0"/>
        <w:rPr>
          <w:rFonts w:ascii="Times New Roman" w:eastAsia="Times New Roman" w:hAnsi="Times New Roman" w:cs="Times New Roman"/>
          <w:b/>
          <w:bCs/>
          <w:kern w:val="36"/>
          <w:lang w:val="pt-BR" w:eastAsia="pt-BR"/>
          <w14:ligatures w14:val="none"/>
        </w:rPr>
      </w:pPr>
    </w:p>
    <w:p w14:paraId="3632950C" w14:textId="7A0E850B" w:rsidR="002C6348" w:rsidRDefault="002C6348" w:rsidP="00801299">
      <w:pPr>
        <w:spacing w:after="0" w:line="240" w:lineRule="auto"/>
        <w:jc w:val="both"/>
        <w:rPr>
          <w:rFonts w:ascii="Times New Roman" w:eastAsia="Times New Roman" w:hAnsi="Times New Roman" w:cs="Times New Roman"/>
          <w:kern w:val="0"/>
          <w:lang w:eastAsia="pt-BR"/>
          <w14:ligatures w14:val="none"/>
        </w:rPr>
      </w:pPr>
      <w:r w:rsidRPr="002C6348">
        <w:rPr>
          <w:rFonts w:ascii="Times New Roman" w:eastAsia="Times New Roman" w:hAnsi="Times New Roman" w:cs="Times New Roman"/>
          <w:kern w:val="0"/>
          <w:lang w:eastAsia="pt-BR"/>
          <w14:ligatures w14:val="none"/>
        </w:rPr>
        <w:t xml:space="preserve">BRASIL. </w:t>
      </w:r>
      <w:proofErr w:type="spellStart"/>
      <w:r w:rsidRPr="002C6348">
        <w:rPr>
          <w:rFonts w:ascii="Times New Roman" w:eastAsia="Times New Roman" w:hAnsi="Times New Roman" w:cs="Times New Roman"/>
          <w:kern w:val="0"/>
          <w:lang w:eastAsia="pt-BR"/>
          <w14:ligatures w14:val="none"/>
        </w:rPr>
        <w:t>Conselho</w:t>
      </w:r>
      <w:proofErr w:type="spellEnd"/>
      <w:r w:rsidRPr="002C6348">
        <w:rPr>
          <w:rFonts w:ascii="Times New Roman" w:eastAsia="Times New Roman" w:hAnsi="Times New Roman" w:cs="Times New Roman"/>
          <w:kern w:val="0"/>
          <w:lang w:eastAsia="pt-BR"/>
          <w14:ligatures w14:val="none"/>
        </w:rPr>
        <w:t xml:space="preserve"> Nacional de </w:t>
      </w:r>
      <w:proofErr w:type="spellStart"/>
      <w:r w:rsidRPr="002C6348">
        <w:rPr>
          <w:rFonts w:ascii="Times New Roman" w:eastAsia="Times New Roman" w:hAnsi="Times New Roman" w:cs="Times New Roman"/>
          <w:kern w:val="0"/>
          <w:lang w:eastAsia="pt-BR"/>
          <w14:ligatures w14:val="none"/>
        </w:rPr>
        <w:t>Educação</w:t>
      </w:r>
      <w:proofErr w:type="spellEnd"/>
      <w:r w:rsidRPr="002C6348">
        <w:rPr>
          <w:rFonts w:ascii="Times New Roman" w:eastAsia="Times New Roman" w:hAnsi="Times New Roman" w:cs="Times New Roman"/>
          <w:kern w:val="0"/>
          <w:lang w:eastAsia="pt-BR"/>
          <w14:ligatures w14:val="none"/>
        </w:rPr>
        <w:t xml:space="preserve">. </w:t>
      </w:r>
      <w:proofErr w:type="spellStart"/>
      <w:r w:rsidRPr="002C6348">
        <w:rPr>
          <w:rFonts w:ascii="Times New Roman" w:eastAsia="Times New Roman" w:hAnsi="Times New Roman" w:cs="Times New Roman"/>
          <w:kern w:val="0"/>
          <w:lang w:eastAsia="pt-BR"/>
          <w14:ligatures w14:val="none"/>
        </w:rPr>
        <w:t>Conselho</w:t>
      </w:r>
      <w:proofErr w:type="spellEnd"/>
      <w:r w:rsidRPr="002C6348">
        <w:rPr>
          <w:rFonts w:ascii="Times New Roman" w:eastAsia="Times New Roman" w:hAnsi="Times New Roman" w:cs="Times New Roman"/>
          <w:kern w:val="0"/>
          <w:lang w:eastAsia="pt-BR"/>
          <w14:ligatures w14:val="none"/>
        </w:rPr>
        <w:t xml:space="preserve"> Pleno. </w:t>
      </w:r>
      <w:proofErr w:type="spellStart"/>
      <w:r w:rsidRPr="002C6348">
        <w:rPr>
          <w:rFonts w:ascii="Times New Roman" w:eastAsia="Times New Roman" w:hAnsi="Times New Roman" w:cs="Times New Roman"/>
          <w:i/>
          <w:iCs/>
          <w:kern w:val="0"/>
          <w:lang w:eastAsia="pt-BR"/>
          <w14:ligatures w14:val="none"/>
        </w:rPr>
        <w:t>Resolução</w:t>
      </w:r>
      <w:proofErr w:type="spellEnd"/>
      <w:r w:rsidRPr="002C6348">
        <w:rPr>
          <w:rFonts w:ascii="Times New Roman" w:eastAsia="Times New Roman" w:hAnsi="Times New Roman" w:cs="Times New Roman"/>
          <w:i/>
          <w:iCs/>
          <w:kern w:val="0"/>
          <w:lang w:eastAsia="pt-BR"/>
          <w14:ligatures w14:val="none"/>
        </w:rPr>
        <w:t xml:space="preserve"> CNE/CP </w:t>
      </w:r>
      <w:proofErr w:type="spellStart"/>
      <w:r w:rsidRPr="002C6348">
        <w:rPr>
          <w:rFonts w:ascii="Times New Roman" w:eastAsia="Times New Roman" w:hAnsi="Times New Roman" w:cs="Times New Roman"/>
          <w:i/>
          <w:iCs/>
          <w:kern w:val="0"/>
          <w:lang w:eastAsia="pt-BR"/>
          <w14:ligatures w14:val="none"/>
        </w:rPr>
        <w:t>nº</w:t>
      </w:r>
      <w:proofErr w:type="spellEnd"/>
      <w:r w:rsidRPr="002C6348">
        <w:rPr>
          <w:rFonts w:ascii="Times New Roman" w:eastAsia="Times New Roman" w:hAnsi="Times New Roman" w:cs="Times New Roman"/>
          <w:i/>
          <w:iCs/>
          <w:kern w:val="0"/>
          <w:lang w:eastAsia="pt-BR"/>
          <w14:ligatures w14:val="none"/>
        </w:rPr>
        <w:t xml:space="preserve"> 2, de 20 de </w:t>
      </w:r>
      <w:proofErr w:type="spellStart"/>
      <w:r w:rsidRPr="002C6348">
        <w:rPr>
          <w:rFonts w:ascii="Times New Roman" w:eastAsia="Times New Roman" w:hAnsi="Times New Roman" w:cs="Times New Roman"/>
          <w:i/>
          <w:iCs/>
          <w:kern w:val="0"/>
          <w:lang w:eastAsia="pt-BR"/>
          <w14:ligatures w14:val="none"/>
        </w:rPr>
        <w:t>dezembro</w:t>
      </w:r>
      <w:proofErr w:type="spellEnd"/>
      <w:r w:rsidRPr="002C6348">
        <w:rPr>
          <w:rFonts w:ascii="Times New Roman" w:eastAsia="Times New Roman" w:hAnsi="Times New Roman" w:cs="Times New Roman"/>
          <w:i/>
          <w:iCs/>
          <w:kern w:val="0"/>
          <w:lang w:eastAsia="pt-BR"/>
          <w14:ligatures w14:val="none"/>
        </w:rPr>
        <w:t xml:space="preserve"> de 2019</w:t>
      </w:r>
      <w:r w:rsidRPr="002C6348">
        <w:rPr>
          <w:rFonts w:ascii="Times New Roman" w:eastAsia="Times New Roman" w:hAnsi="Times New Roman" w:cs="Times New Roman"/>
          <w:kern w:val="0"/>
          <w:lang w:eastAsia="pt-BR"/>
          <w14:ligatures w14:val="none"/>
        </w:rPr>
        <w:t xml:space="preserve">. Define as </w:t>
      </w:r>
      <w:proofErr w:type="spellStart"/>
      <w:r w:rsidRPr="002C6348">
        <w:rPr>
          <w:rFonts w:ascii="Times New Roman" w:eastAsia="Times New Roman" w:hAnsi="Times New Roman" w:cs="Times New Roman"/>
          <w:kern w:val="0"/>
          <w:lang w:eastAsia="pt-BR"/>
          <w14:ligatures w14:val="none"/>
        </w:rPr>
        <w:t>Diretrizes</w:t>
      </w:r>
      <w:proofErr w:type="spellEnd"/>
      <w:r w:rsidRPr="002C6348">
        <w:rPr>
          <w:rFonts w:ascii="Times New Roman" w:eastAsia="Times New Roman" w:hAnsi="Times New Roman" w:cs="Times New Roman"/>
          <w:kern w:val="0"/>
          <w:lang w:eastAsia="pt-BR"/>
          <w14:ligatures w14:val="none"/>
        </w:rPr>
        <w:t xml:space="preserve"> Curriculares </w:t>
      </w:r>
      <w:proofErr w:type="spellStart"/>
      <w:r w:rsidRPr="002C6348">
        <w:rPr>
          <w:rFonts w:ascii="Times New Roman" w:eastAsia="Times New Roman" w:hAnsi="Times New Roman" w:cs="Times New Roman"/>
          <w:kern w:val="0"/>
          <w:lang w:eastAsia="pt-BR"/>
          <w14:ligatures w14:val="none"/>
        </w:rPr>
        <w:t>Nacionais</w:t>
      </w:r>
      <w:proofErr w:type="spellEnd"/>
      <w:r w:rsidRPr="002C6348">
        <w:rPr>
          <w:rFonts w:ascii="Times New Roman" w:eastAsia="Times New Roman" w:hAnsi="Times New Roman" w:cs="Times New Roman"/>
          <w:kern w:val="0"/>
          <w:lang w:eastAsia="pt-BR"/>
          <w14:ligatures w14:val="none"/>
        </w:rPr>
        <w:t xml:space="preserve"> para a </w:t>
      </w:r>
      <w:proofErr w:type="spellStart"/>
      <w:r w:rsidRPr="002C6348">
        <w:rPr>
          <w:rFonts w:ascii="Times New Roman" w:eastAsia="Times New Roman" w:hAnsi="Times New Roman" w:cs="Times New Roman"/>
          <w:kern w:val="0"/>
          <w:lang w:eastAsia="pt-BR"/>
          <w14:ligatures w14:val="none"/>
        </w:rPr>
        <w:t>Formação</w:t>
      </w:r>
      <w:proofErr w:type="spellEnd"/>
      <w:r w:rsidRPr="002C6348">
        <w:rPr>
          <w:rFonts w:ascii="Times New Roman" w:eastAsia="Times New Roman" w:hAnsi="Times New Roman" w:cs="Times New Roman"/>
          <w:kern w:val="0"/>
          <w:lang w:eastAsia="pt-BR"/>
          <w14:ligatures w14:val="none"/>
        </w:rPr>
        <w:t xml:space="preserve"> Inicial de </w:t>
      </w:r>
      <w:proofErr w:type="spellStart"/>
      <w:r w:rsidRPr="002C6348">
        <w:rPr>
          <w:rFonts w:ascii="Times New Roman" w:eastAsia="Times New Roman" w:hAnsi="Times New Roman" w:cs="Times New Roman"/>
          <w:kern w:val="0"/>
          <w:lang w:eastAsia="pt-BR"/>
          <w14:ligatures w14:val="none"/>
        </w:rPr>
        <w:t>Professores</w:t>
      </w:r>
      <w:proofErr w:type="spellEnd"/>
      <w:r w:rsidRPr="002C6348">
        <w:rPr>
          <w:rFonts w:ascii="Times New Roman" w:eastAsia="Times New Roman" w:hAnsi="Times New Roman" w:cs="Times New Roman"/>
          <w:kern w:val="0"/>
          <w:lang w:eastAsia="pt-BR"/>
          <w14:ligatures w14:val="none"/>
        </w:rPr>
        <w:t xml:space="preserve"> para a </w:t>
      </w:r>
      <w:proofErr w:type="spellStart"/>
      <w:r w:rsidRPr="002C6348">
        <w:rPr>
          <w:rFonts w:ascii="Times New Roman" w:eastAsia="Times New Roman" w:hAnsi="Times New Roman" w:cs="Times New Roman"/>
          <w:kern w:val="0"/>
          <w:lang w:eastAsia="pt-BR"/>
          <w14:ligatures w14:val="none"/>
        </w:rPr>
        <w:t>Educação</w:t>
      </w:r>
      <w:proofErr w:type="spellEnd"/>
      <w:r w:rsidRPr="002C6348">
        <w:rPr>
          <w:rFonts w:ascii="Times New Roman" w:eastAsia="Times New Roman" w:hAnsi="Times New Roman" w:cs="Times New Roman"/>
          <w:kern w:val="0"/>
          <w:lang w:eastAsia="pt-BR"/>
          <w14:ligatures w14:val="none"/>
        </w:rPr>
        <w:t xml:space="preserve"> Básica e </w:t>
      </w:r>
      <w:proofErr w:type="spellStart"/>
      <w:r w:rsidRPr="002C6348">
        <w:rPr>
          <w:rFonts w:ascii="Times New Roman" w:eastAsia="Times New Roman" w:hAnsi="Times New Roman" w:cs="Times New Roman"/>
          <w:kern w:val="0"/>
          <w:lang w:eastAsia="pt-BR"/>
          <w14:ligatures w14:val="none"/>
        </w:rPr>
        <w:t>institui</w:t>
      </w:r>
      <w:proofErr w:type="spellEnd"/>
      <w:r w:rsidRPr="002C6348">
        <w:rPr>
          <w:rFonts w:ascii="Times New Roman" w:eastAsia="Times New Roman" w:hAnsi="Times New Roman" w:cs="Times New Roman"/>
          <w:kern w:val="0"/>
          <w:lang w:eastAsia="pt-BR"/>
          <w14:ligatures w14:val="none"/>
        </w:rPr>
        <w:t xml:space="preserve"> a Base Nacional Comum para a </w:t>
      </w:r>
      <w:proofErr w:type="spellStart"/>
      <w:r w:rsidRPr="002C6348">
        <w:rPr>
          <w:rFonts w:ascii="Times New Roman" w:eastAsia="Times New Roman" w:hAnsi="Times New Roman" w:cs="Times New Roman"/>
          <w:kern w:val="0"/>
          <w:lang w:eastAsia="pt-BR"/>
          <w14:ligatures w14:val="none"/>
        </w:rPr>
        <w:t>Formação</w:t>
      </w:r>
      <w:proofErr w:type="spellEnd"/>
      <w:r w:rsidRPr="002C6348">
        <w:rPr>
          <w:rFonts w:ascii="Times New Roman" w:eastAsia="Times New Roman" w:hAnsi="Times New Roman" w:cs="Times New Roman"/>
          <w:kern w:val="0"/>
          <w:lang w:eastAsia="pt-BR"/>
          <w14:ligatures w14:val="none"/>
        </w:rPr>
        <w:t xml:space="preserve"> Inicial de </w:t>
      </w:r>
      <w:proofErr w:type="spellStart"/>
      <w:r w:rsidRPr="002C6348">
        <w:rPr>
          <w:rFonts w:ascii="Times New Roman" w:eastAsia="Times New Roman" w:hAnsi="Times New Roman" w:cs="Times New Roman"/>
          <w:kern w:val="0"/>
          <w:lang w:eastAsia="pt-BR"/>
          <w14:ligatures w14:val="none"/>
        </w:rPr>
        <w:t>Professores</w:t>
      </w:r>
      <w:proofErr w:type="spellEnd"/>
      <w:r w:rsidRPr="002C6348">
        <w:rPr>
          <w:rFonts w:ascii="Times New Roman" w:eastAsia="Times New Roman" w:hAnsi="Times New Roman" w:cs="Times New Roman"/>
          <w:kern w:val="0"/>
          <w:lang w:eastAsia="pt-BR"/>
          <w14:ligatures w14:val="none"/>
        </w:rPr>
        <w:t xml:space="preserve"> da </w:t>
      </w:r>
      <w:proofErr w:type="spellStart"/>
      <w:r w:rsidRPr="002C6348">
        <w:rPr>
          <w:rFonts w:ascii="Times New Roman" w:eastAsia="Times New Roman" w:hAnsi="Times New Roman" w:cs="Times New Roman"/>
          <w:kern w:val="0"/>
          <w:lang w:eastAsia="pt-BR"/>
          <w14:ligatures w14:val="none"/>
        </w:rPr>
        <w:t>Educação</w:t>
      </w:r>
      <w:proofErr w:type="spellEnd"/>
      <w:r w:rsidRPr="002C6348">
        <w:rPr>
          <w:rFonts w:ascii="Times New Roman" w:eastAsia="Times New Roman" w:hAnsi="Times New Roman" w:cs="Times New Roman"/>
          <w:kern w:val="0"/>
          <w:lang w:eastAsia="pt-BR"/>
          <w14:ligatures w14:val="none"/>
        </w:rPr>
        <w:t xml:space="preserve"> Básica (BNC-</w:t>
      </w:r>
      <w:proofErr w:type="spellStart"/>
      <w:r w:rsidRPr="002C6348">
        <w:rPr>
          <w:rFonts w:ascii="Times New Roman" w:eastAsia="Times New Roman" w:hAnsi="Times New Roman" w:cs="Times New Roman"/>
          <w:kern w:val="0"/>
          <w:lang w:eastAsia="pt-BR"/>
          <w14:ligatures w14:val="none"/>
        </w:rPr>
        <w:t>Formação</w:t>
      </w:r>
      <w:proofErr w:type="spellEnd"/>
      <w:r w:rsidRPr="002C6348">
        <w:rPr>
          <w:rFonts w:ascii="Times New Roman" w:eastAsia="Times New Roman" w:hAnsi="Times New Roman" w:cs="Times New Roman"/>
          <w:kern w:val="0"/>
          <w:lang w:eastAsia="pt-BR"/>
          <w14:ligatures w14:val="none"/>
        </w:rPr>
        <w:t xml:space="preserve">). </w:t>
      </w:r>
      <w:proofErr w:type="spellStart"/>
      <w:r w:rsidRPr="002C6348">
        <w:rPr>
          <w:rFonts w:ascii="Times New Roman" w:eastAsia="Times New Roman" w:hAnsi="Times New Roman" w:cs="Times New Roman"/>
          <w:kern w:val="0"/>
          <w:lang w:eastAsia="pt-BR"/>
          <w14:ligatures w14:val="none"/>
        </w:rPr>
        <w:t>Brasília</w:t>
      </w:r>
      <w:proofErr w:type="spellEnd"/>
      <w:r w:rsidRPr="002C6348">
        <w:rPr>
          <w:rFonts w:ascii="Times New Roman" w:eastAsia="Times New Roman" w:hAnsi="Times New Roman" w:cs="Times New Roman"/>
          <w:kern w:val="0"/>
          <w:lang w:eastAsia="pt-BR"/>
          <w14:ligatures w14:val="none"/>
        </w:rPr>
        <w:t>, DF: MEC/CNE, 2019.</w:t>
      </w:r>
    </w:p>
    <w:p w14:paraId="754178A9" w14:textId="77777777" w:rsidR="002C6348" w:rsidRDefault="002C6348" w:rsidP="00801299">
      <w:pPr>
        <w:spacing w:after="0" w:line="240" w:lineRule="auto"/>
        <w:jc w:val="both"/>
        <w:rPr>
          <w:rFonts w:ascii="Times New Roman" w:eastAsia="Times New Roman" w:hAnsi="Times New Roman" w:cs="Times New Roman"/>
          <w:kern w:val="0"/>
          <w:lang w:val="pt-BR" w:eastAsia="pt-BR"/>
          <w14:ligatures w14:val="none"/>
        </w:rPr>
      </w:pPr>
    </w:p>
    <w:p w14:paraId="0E81FC49" w14:textId="402CBDF2" w:rsidR="00F04C1E" w:rsidRDefault="00F04C1E" w:rsidP="00801299">
      <w:pPr>
        <w:spacing w:after="0" w:line="240" w:lineRule="auto"/>
        <w:jc w:val="both"/>
        <w:rPr>
          <w:rFonts w:ascii="Times New Roman" w:eastAsia="Times New Roman" w:hAnsi="Times New Roman" w:cs="Times New Roman"/>
          <w:kern w:val="0"/>
          <w:lang w:eastAsia="pt-BR"/>
          <w14:ligatures w14:val="none"/>
        </w:rPr>
      </w:pPr>
      <w:r w:rsidRPr="00F04C1E">
        <w:rPr>
          <w:rFonts w:ascii="Times New Roman" w:eastAsia="Times New Roman" w:hAnsi="Times New Roman" w:cs="Times New Roman"/>
          <w:kern w:val="0"/>
          <w:lang w:eastAsia="pt-BR"/>
          <w14:ligatures w14:val="none"/>
        </w:rPr>
        <w:t xml:space="preserve">CUNHA, </w:t>
      </w:r>
      <w:proofErr w:type="spellStart"/>
      <w:r w:rsidRPr="00F04C1E">
        <w:rPr>
          <w:rFonts w:ascii="Times New Roman" w:eastAsia="Times New Roman" w:hAnsi="Times New Roman" w:cs="Times New Roman"/>
          <w:kern w:val="0"/>
          <w:lang w:eastAsia="pt-BR"/>
          <w14:ligatures w14:val="none"/>
        </w:rPr>
        <w:t>Maria</w:t>
      </w:r>
      <w:proofErr w:type="spellEnd"/>
      <w:r w:rsidRPr="00F04C1E">
        <w:rPr>
          <w:rFonts w:ascii="Times New Roman" w:eastAsia="Times New Roman" w:hAnsi="Times New Roman" w:cs="Times New Roman"/>
          <w:kern w:val="0"/>
          <w:lang w:eastAsia="pt-BR"/>
          <w14:ligatures w14:val="none"/>
        </w:rPr>
        <w:t xml:space="preserve"> Isabel da. </w:t>
      </w:r>
      <w:proofErr w:type="spellStart"/>
      <w:r w:rsidRPr="00F04C1E">
        <w:rPr>
          <w:rFonts w:ascii="Times New Roman" w:eastAsia="Times New Roman" w:hAnsi="Times New Roman" w:cs="Times New Roman"/>
          <w:i/>
          <w:iCs/>
          <w:kern w:val="0"/>
          <w:lang w:eastAsia="pt-BR"/>
          <w14:ligatures w14:val="none"/>
        </w:rPr>
        <w:t>Docência</w:t>
      </w:r>
      <w:proofErr w:type="spellEnd"/>
      <w:r w:rsidRPr="00F04C1E">
        <w:rPr>
          <w:rFonts w:ascii="Times New Roman" w:eastAsia="Times New Roman" w:hAnsi="Times New Roman" w:cs="Times New Roman"/>
          <w:i/>
          <w:iCs/>
          <w:kern w:val="0"/>
          <w:lang w:eastAsia="pt-BR"/>
          <w14:ligatures w14:val="none"/>
        </w:rPr>
        <w:t xml:space="preserve"> </w:t>
      </w:r>
      <w:proofErr w:type="spellStart"/>
      <w:r w:rsidRPr="00F04C1E">
        <w:rPr>
          <w:rFonts w:ascii="Times New Roman" w:eastAsia="Times New Roman" w:hAnsi="Times New Roman" w:cs="Times New Roman"/>
          <w:i/>
          <w:iCs/>
          <w:kern w:val="0"/>
          <w:lang w:eastAsia="pt-BR"/>
          <w14:ligatures w14:val="none"/>
        </w:rPr>
        <w:t>na</w:t>
      </w:r>
      <w:proofErr w:type="spellEnd"/>
      <w:r w:rsidRPr="00F04C1E">
        <w:rPr>
          <w:rFonts w:ascii="Times New Roman" w:eastAsia="Times New Roman" w:hAnsi="Times New Roman" w:cs="Times New Roman"/>
          <w:i/>
          <w:iCs/>
          <w:kern w:val="0"/>
          <w:lang w:eastAsia="pt-BR"/>
          <w14:ligatures w14:val="none"/>
        </w:rPr>
        <w:t xml:space="preserve"> </w:t>
      </w:r>
      <w:proofErr w:type="spellStart"/>
      <w:r w:rsidRPr="00F04C1E">
        <w:rPr>
          <w:rFonts w:ascii="Times New Roman" w:eastAsia="Times New Roman" w:hAnsi="Times New Roman" w:cs="Times New Roman"/>
          <w:i/>
          <w:iCs/>
          <w:kern w:val="0"/>
          <w:lang w:eastAsia="pt-BR"/>
          <w14:ligatures w14:val="none"/>
        </w:rPr>
        <w:t>educação</w:t>
      </w:r>
      <w:proofErr w:type="spellEnd"/>
      <w:r w:rsidRPr="00F04C1E">
        <w:rPr>
          <w:rFonts w:ascii="Times New Roman" w:eastAsia="Times New Roman" w:hAnsi="Times New Roman" w:cs="Times New Roman"/>
          <w:i/>
          <w:iCs/>
          <w:kern w:val="0"/>
          <w:lang w:eastAsia="pt-BR"/>
          <w14:ligatures w14:val="none"/>
        </w:rPr>
        <w:t xml:space="preserve"> superior: a </w:t>
      </w:r>
      <w:proofErr w:type="spellStart"/>
      <w:r w:rsidRPr="00F04C1E">
        <w:rPr>
          <w:rFonts w:ascii="Times New Roman" w:eastAsia="Times New Roman" w:hAnsi="Times New Roman" w:cs="Times New Roman"/>
          <w:i/>
          <w:iCs/>
          <w:kern w:val="0"/>
          <w:lang w:eastAsia="pt-BR"/>
          <w14:ligatures w14:val="none"/>
        </w:rPr>
        <w:t>professoralidade</w:t>
      </w:r>
      <w:proofErr w:type="spellEnd"/>
      <w:r w:rsidRPr="00F04C1E">
        <w:rPr>
          <w:rFonts w:ascii="Times New Roman" w:eastAsia="Times New Roman" w:hAnsi="Times New Roman" w:cs="Times New Roman"/>
          <w:i/>
          <w:iCs/>
          <w:kern w:val="0"/>
          <w:lang w:eastAsia="pt-BR"/>
          <w14:ligatures w14:val="none"/>
        </w:rPr>
        <w:t xml:space="preserve"> em </w:t>
      </w:r>
      <w:proofErr w:type="spellStart"/>
      <w:r w:rsidRPr="00F04C1E">
        <w:rPr>
          <w:rFonts w:ascii="Times New Roman" w:eastAsia="Times New Roman" w:hAnsi="Times New Roman" w:cs="Times New Roman"/>
          <w:i/>
          <w:iCs/>
          <w:kern w:val="0"/>
          <w:lang w:eastAsia="pt-BR"/>
          <w14:ligatures w14:val="none"/>
        </w:rPr>
        <w:t>construção</w:t>
      </w:r>
      <w:proofErr w:type="spellEnd"/>
      <w:r w:rsidRPr="00F04C1E">
        <w:rPr>
          <w:rFonts w:ascii="Times New Roman" w:eastAsia="Times New Roman" w:hAnsi="Times New Roman" w:cs="Times New Roman"/>
          <w:kern w:val="0"/>
          <w:lang w:eastAsia="pt-BR"/>
          <w14:ligatures w14:val="none"/>
        </w:rPr>
        <w:t>. Curitiba: CRV, 2018.</w:t>
      </w:r>
      <w:r>
        <w:rPr>
          <w:rFonts w:ascii="Times New Roman" w:eastAsia="Times New Roman" w:hAnsi="Times New Roman" w:cs="Times New Roman"/>
          <w:kern w:val="0"/>
          <w:lang w:eastAsia="pt-BR"/>
          <w14:ligatures w14:val="none"/>
        </w:rPr>
        <w:t xml:space="preserve"> </w:t>
      </w:r>
    </w:p>
    <w:p w14:paraId="34FB6026" w14:textId="77777777" w:rsidR="00F04C1E" w:rsidRDefault="00F04C1E" w:rsidP="00801299">
      <w:pPr>
        <w:spacing w:after="0" w:line="240" w:lineRule="auto"/>
        <w:jc w:val="both"/>
        <w:rPr>
          <w:rFonts w:ascii="Times New Roman" w:eastAsia="Times New Roman" w:hAnsi="Times New Roman" w:cs="Times New Roman"/>
          <w:kern w:val="0"/>
          <w:lang w:val="pt-BR" w:eastAsia="pt-BR"/>
          <w14:ligatures w14:val="none"/>
        </w:rPr>
      </w:pPr>
    </w:p>
    <w:p w14:paraId="6DFD5986" w14:textId="0DFCCC34" w:rsidR="00CA0BEB" w:rsidRPr="00801299" w:rsidRDefault="00CA0BEB" w:rsidP="00801299">
      <w:pPr>
        <w:spacing w:after="0" w:line="240" w:lineRule="auto"/>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FREIRE, Paulo. </w:t>
      </w:r>
      <w:r w:rsidRPr="00CA0BEB">
        <w:rPr>
          <w:rFonts w:ascii="Times New Roman" w:eastAsia="Times New Roman" w:hAnsi="Times New Roman" w:cs="Times New Roman"/>
          <w:i/>
          <w:iCs/>
          <w:kern w:val="0"/>
          <w:lang w:val="pt-BR" w:eastAsia="pt-BR"/>
          <w14:ligatures w14:val="none"/>
        </w:rPr>
        <w:t>Pedagogia da autonomia: saberes necessários à prática educativa</w:t>
      </w:r>
      <w:r w:rsidRPr="00CA0BEB">
        <w:rPr>
          <w:rFonts w:ascii="Times New Roman" w:eastAsia="Times New Roman" w:hAnsi="Times New Roman" w:cs="Times New Roman"/>
          <w:kern w:val="0"/>
          <w:lang w:val="pt-BR" w:eastAsia="pt-BR"/>
          <w14:ligatures w14:val="none"/>
        </w:rPr>
        <w:t>. 25. ed. São Paulo: Paz e Terra, 1996.</w:t>
      </w:r>
    </w:p>
    <w:p w14:paraId="296CB59B" w14:textId="77777777" w:rsidR="00B43DE0" w:rsidRDefault="00B43DE0" w:rsidP="00801299">
      <w:pPr>
        <w:spacing w:after="0" w:line="240" w:lineRule="auto"/>
        <w:jc w:val="both"/>
        <w:rPr>
          <w:rFonts w:ascii="Times New Roman" w:eastAsia="Times New Roman" w:hAnsi="Times New Roman" w:cs="Times New Roman"/>
          <w:kern w:val="0"/>
          <w:lang w:val="pt-BR" w:eastAsia="pt-BR"/>
          <w14:ligatures w14:val="none"/>
        </w:rPr>
      </w:pPr>
    </w:p>
    <w:p w14:paraId="2C411675" w14:textId="565EAC5F" w:rsidR="00801299" w:rsidRDefault="00801299" w:rsidP="00801299">
      <w:pPr>
        <w:spacing w:after="0" w:line="240" w:lineRule="auto"/>
        <w:jc w:val="both"/>
        <w:rPr>
          <w:rFonts w:ascii="Times New Roman" w:eastAsia="Times New Roman" w:hAnsi="Times New Roman" w:cs="Times New Roman"/>
          <w:kern w:val="0"/>
          <w:lang w:eastAsia="pt-BR"/>
          <w14:ligatures w14:val="none"/>
        </w:rPr>
      </w:pPr>
      <w:r w:rsidRPr="00801299">
        <w:rPr>
          <w:rFonts w:ascii="Times New Roman" w:eastAsia="Times New Roman" w:hAnsi="Times New Roman" w:cs="Times New Roman"/>
          <w:kern w:val="0"/>
          <w:lang w:eastAsia="pt-BR"/>
          <w14:ligatures w14:val="none"/>
        </w:rPr>
        <w:t xml:space="preserve">LARROSA, Jorge. </w:t>
      </w:r>
      <w:r w:rsidRPr="00801299">
        <w:rPr>
          <w:rFonts w:ascii="Times New Roman" w:eastAsia="Times New Roman" w:hAnsi="Times New Roman" w:cs="Times New Roman"/>
          <w:i/>
          <w:iCs/>
          <w:kern w:val="0"/>
          <w:lang w:eastAsia="pt-BR"/>
          <w14:ligatures w14:val="none"/>
        </w:rPr>
        <w:t xml:space="preserve">Tremores: escritos sobre </w:t>
      </w:r>
      <w:proofErr w:type="spellStart"/>
      <w:r w:rsidRPr="00801299">
        <w:rPr>
          <w:rFonts w:ascii="Times New Roman" w:eastAsia="Times New Roman" w:hAnsi="Times New Roman" w:cs="Times New Roman"/>
          <w:i/>
          <w:iCs/>
          <w:kern w:val="0"/>
          <w:lang w:eastAsia="pt-BR"/>
          <w14:ligatures w14:val="none"/>
        </w:rPr>
        <w:t>experiência</w:t>
      </w:r>
      <w:proofErr w:type="spellEnd"/>
      <w:r w:rsidRPr="00801299">
        <w:rPr>
          <w:rFonts w:ascii="Times New Roman" w:eastAsia="Times New Roman" w:hAnsi="Times New Roman" w:cs="Times New Roman"/>
          <w:kern w:val="0"/>
          <w:lang w:eastAsia="pt-BR"/>
          <w14:ligatures w14:val="none"/>
        </w:rPr>
        <w:t xml:space="preserve">. Belo Horizonte: </w:t>
      </w:r>
      <w:proofErr w:type="spellStart"/>
      <w:r w:rsidRPr="00801299">
        <w:rPr>
          <w:rFonts w:ascii="Times New Roman" w:eastAsia="Times New Roman" w:hAnsi="Times New Roman" w:cs="Times New Roman"/>
          <w:kern w:val="0"/>
          <w:lang w:eastAsia="pt-BR"/>
          <w14:ligatures w14:val="none"/>
        </w:rPr>
        <w:t>Autêntica</w:t>
      </w:r>
      <w:proofErr w:type="spellEnd"/>
      <w:r w:rsidRPr="00801299">
        <w:rPr>
          <w:rFonts w:ascii="Times New Roman" w:eastAsia="Times New Roman" w:hAnsi="Times New Roman" w:cs="Times New Roman"/>
          <w:kern w:val="0"/>
          <w:lang w:eastAsia="pt-BR"/>
          <w14:ligatures w14:val="none"/>
        </w:rPr>
        <w:t>, 2002.</w:t>
      </w:r>
    </w:p>
    <w:p w14:paraId="5E08E803" w14:textId="77777777" w:rsidR="00801299" w:rsidRPr="00CA0BEB" w:rsidRDefault="00801299" w:rsidP="00801299">
      <w:pPr>
        <w:spacing w:after="0" w:line="240" w:lineRule="auto"/>
        <w:jc w:val="both"/>
        <w:rPr>
          <w:rFonts w:ascii="Times New Roman" w:eastAsia="Times New Roman" w:hAnsi="Times New Roman" w:cs="Times New Roman"/>
          <w:kern w:val="0"/>
          <w:lang w:val="pt-BR" w:eastAsia="pt-BR"/>
          <w14:ligatures w14:val="none"/>
        </w:rPr>
      </w:pPr>
    </w:p>
    <w:p w14:paraId="2B605700" w14:textId="77777777" w:rsidR="00CA0BEB" w:rsidRPr="00801299" w:rsidRDefault="00CA0BEB" w:rsidP="00801299">
      <w:pPr>
        <w:spacing w:after="0" w:line="240" w:lineRule="auto"/>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LÜDKE, Menga; ANDRÉ, Marli E. D. A. </w:t>
      </w:r>
      <w:r w:rsidRPr="00CA0BEB">
        <w:rPr>
          <w:rFonts w:ascii="Times New Roman" w:eastAsia="Times New Roman" w:hAnsi="Times New Roman" w:cs="Times New Roman"/>
          <w:i/>
          <w:iCs/>
          <w:kern w:val="0"/>
          <w:lang w:val="pt-BR" w:eastAsia="pt-BR"/>
          <w14:ligatures w14:val="none"/>
        </w:rPr>
        <w:t>Pesquisa em educação: abordagens qualitativas</w:t>
      </w:r>
      <w:r w:rsidRPr="00CA0BEB">
        <w:rPr>
          <w:rFonts w:ascii="Times New Roman" w:eastAsia="Times New Roman" w:hAnsi="Times New Roman" w:cs="Times New Roman"/>
          <w:kern w:val="0"/>
          <w:lang w:val="pt-BR" w:eastAsia="pt-BR"/>
          <w14:ligatures w14:val="none"/>
        </w:rPr>
        <w:t>. São Paulo: EPU, 1986.</w:t>
      </w:r>
    </w:p>
    <w:p w14:paraId="1FF69FF8" w14:textId="77777777" w:rsidR="00B43DE0" w:rsidRPr="00CA0BEB" w:rsidRDefault="00B43DE0" w:rsidP="00801299">
      <w:pPr>
        <w:spacing w:after="0" w:line="240" w:lineRule="auto"/>
        <w:jc w:val="both"/>
        <w:rPr>
          <w:rFonts w:ascii="Times New Roman" w:eastAsia="Times New Roman" w:hAnsi="Times New Roman" w:cs="Times New Roman"/>
          <w:kern w:val="0"/>
          <w:lang w:val="pt-BR" w:eastAsia="pt-BR"/>
          <w14:ligatures w14:val="none"/>
        </w:rPr>
      </w:pPr>
    </w:p>
    <w:p w14:paraId="29F67571" w14:textId="77777777" w:rsidR="00CA0BEB" w:rsidRPr="00801299" w:rsidRDefault="00CA0BEB" w:rsidP="00801299">
      <w:pPr>
        <w:spacing w:after="0" w:line="240" w:lineRule="auto"/>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MORIN, Edgar. </w:t>
      </w:r>
      <w:r w:rsidRPr="00CA0BEB">
        <w:rPr>
          <w:rFonts w:ascii="Times New Roman" w:eastAsia="Times New Roman" w:hAnsi="Times New Roman" w:cs="Times New Roman"/>
          <w:i/>
          <w:iCs/>
          <w:kern w:val="0"/>
          <w:lang w:val="pt-BR" w:eastAsia="pt-BR"/>
          <w14:ligatures w14:val="none"/>
        </w:rPr>
        <w:t>Os sete saberes necessários à educação do futuro</w:t>
      </w:r>
      <w:r w:rsidRPr="00CA0BEB">
        <w:rPr>
          <w:rFonts w:ascii="Times New Roman" w:eastAsia="Times New Roman" w:hAnsi="Times New Roman" w:cs="Times New Roman"/>
          <w:kern w:val="0"/>
          <w:lang w:val="pt-BR" w:eastAsia="pt-BR"/>
          <w14:ligatures w14:val="none"/>
        </w:rPr>
        <w:t>. 9. ed. São Paulo: Cortez; Brasília, DF: UNESCO, 2004.</w:t>
      </w:r>
    </w:p>
    <w:p w14:paraId="3263F812" w14:textId="77777777" w:rsidR="00B43DE0" w:rsidRPr="00CA0BEB" w:rsidRDefault="00B43DE0" w:rsidP="00801299">
      <w:pPr>
        <w:spacing w:after="0" w:line="240" w:lineRule="auto"/>
        <w:jc w:val="both"/>
        <w:rPr>
          <w:rFonts w:ascii="Times New Roman" w:eastAsia="Times New Roman" w:hAnsi="Times New Roman" w:cs="Times New Roman"/>
          <w:kern w:val="0"/>
          <w:lang w:val="pt-BR" w:eastAsia="pt-BR"/>
          <w14:ligatures w14:val="none"/>
        </w:rPr>
      </w:pPr>
    </w:p>
    <w:p w14:paraId="6F042CBD" w14:textId="77777777" w:rsid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NÓVOA, António. </w:t>
      </w:r>
      <w:r w:rsidRPr="00CA0BEB">
        <w:rPr>
          <w:rFonts w:ascii="Times New Roman" w:eastAsia="Times New Roman" w:hAnsi="Times New Roman" w:cs="Times New Roman"/>
          <w:i/>
          <w:iCs/>
          <w:kern w:val="0"/>
          <w:lang w:val="pt-BR" w:eastAsia="pt-BR"/>
          <w14:ligatures w14:val="none"/>
        </w:rPr>
        <w:t>Os professores e a sua formação</w:t>
      </w:r>
      <w:r w:rsidRPr="00CA0BEB">
        <w:rPr>
          <w:rFonts w:ascii="Times New Roman" w:eastAsia="Times New Roman" w:hAnsi="Times New Roman" w:cs="Times New Roman"/>
          <w:kern w:val="0"/>
          <w:lang w:val="pt-BR" w:eastAsia="pt-BR"/>
          <w14:ligatures w14:val="none"/>
        </w:rPr>
        <w:t>. Lisboa: Dom Quixote, 1992.</w:t>
      </w:r>
    </w:p>
    <w:p w14:paraId="7CDA179E" w14:textId="77777777" w:rsidR="00F04C1E" w:rsidRDefault="00F04C1E" w:rsidP="00801299">
      <w:pPr>
        <w:spacing w:after="0" w:line="240" w:lineRule="auto"/>
        <w:jc w:val="both"/>
        <w:rPr>
          <w:rFonts w:ascii="Times New Roman" w:eastAsia="Times New Roman" w:hAnsi="Times New Roman" w:cs="Times New Roman"/>
          <w:kern w:val="0"/>
          <w:lang w:val="pt-BR" w:eastAsia="pt-BR"/>
          <w14:ligatures w14:val="none"/>
        </w:rPr>
      </w:pPr>
    </w:p>
    <w:p w14:paraId="18BE3756" w14:textId="39431CAE" w:rsidR="00F04C1E" w:rsidRPr="00801299" w:rsidRDefault="00F04C1E" w:rsidP="00801299">
      <w:pPr>
        <w:spacing w:after="0" w:line="240" w:lineRule="auto"/>
        <w:jc w:val="both"/>
        <w:rPr>
          <w:rFonts w:ascii="Times New Roman" w:eastAsia="Times New Roman" w:hAnsi="Times New Roman" w:cs="Times New Roman"/>
          <w:kern w:val="0"/>
          <w:lang w:val="pt-BR" w:eastAsia="pt-BR"/>
          <w14:ligatures w14:val="none"/>
        </w:rPr>
      </w:pPr>
      <w:r w:rsidRPr="00F04C1E">
        <w:rPr>
          <w:rFonts w:ascii="Times New Roman" w:eastAsia="Times New Roman" w:hAnsi="Times New Roman" w:cs="Times New Roman"/>
          <w:kern w:val="0"/>
          <w:lang w:eastAsia="pt-BR"/>
          <w14:ligatures w14:val="none"/>
        </w:rPr>
        <w:t xml:space="preserve">NÓVOA, António. Os </w:t>
      </w:r>
      <w:proofErr w:type="spellStart"/>
      <w:r w:rsidRPr="00F04C1E">
        <w:rPr>
          <w:rFonts w:ascii="Times New Roman" w:eastAsia="Times New Roman" w:hAnsi="Times New Roman" w:cs="Times New Roman"/>
          <w:kern w:val="0"/>
          <w:lang w:eastAsia="pt-BR"/>
          <w14:ligatures w14:val="none"/>
        </w:rPr>
        <w:t>professores</w:t>
      </w:r>
      <w:proofErr w:type="spellEnd"/>
      <w:r w:rsidRPr="00F04C1E">
        <w:rPr>
          <w:rFonts w:ascii="Times New Roman" w:eastAsia="Times New Roman" w:hAnsi="Times New Roman" w:cs="Times New Roman"/>
          <w:kern w:val="0"/>
          <w:lang w:eastAsia="pt-BR"/>
          <w14:ligatures w14:val="none"/>
        </w:rPr>
        <w:t xml:space="preserve"> e a </w:t>
      </w:r>
      <w:proofErr w:type="spellStart"/>
      <w:r w:rsidRPr="00F04C1E">
        <w:rPr>
          <w:rFonts w:ascii="Times New Roman" w:eastAsia="Times New Roman" w:hAnsi="Times New Roman" w:cs="Times New Roman"/>
          <w:kern w:val="0"/>
          <w:lang w:eastAsia="pt-BR"/>
          <w14:ligatures w14:val="none"/>
        </w:rPr>
        <w:t>sua</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formação</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kern w:val="0"/>
          <w:lang w:eastAsia="pt-BR"/>
          <w14:ligatures w14:val="none"/>
        </w:rPr>
        <w:t>num</w:t>
      </w:r>
      <w:proofErr w:type="spellEnd"/>
      <w:r w:rsidRPr="00F04C1E">
        <w:rPr>
          <w:rFonts w:ascii="Times New Roman" w:eastAsia="Times New Roman" w:hAnsi="Times New Roman" w:cs="Times New Roman"/>
          <w:kern w:val="0"/>
          <w:lang w:eastAsia="pt-BR"/>
          <w14:ligatures w14:val="none"/>
        </w:rPr>
        <w:t xml:space="preserve"> tempo de </w:t>
      </w:r>
      <w:proofErr w:type="spellStart"/>
      <w:r w:rsidRPr="00F04C1E">
        <w:rPr>
          <w:rFonts w:ascii="Times New Roman" w:eastAsia="Times New Roman" w:hAnsi="Times New Roman" w:cs="Times New Roman"/>
          <w:kern w:val="0"/>
          <w:lang w:eastAsia="pt-BR"/>
          <w14:ligatures w14:val="none"/>
        </w:rPr>
        <w:t>metamorfose</w:t>
      </w:r>
      <w:proofErr w:type="spellEnd"/>
      <w:r w:rsidRPr="00F04C1E">
        <w:rPr>
          <w:rFonts w:ascii="Times New Roman" w:eastAsia="Times New Roman" w:hAnsi="Times New Roman" w:cs="Times New Roman"/>
          <w:kern w:val="0"/>
          <w:lang w:eastAsia="pt-BR"/>
          <w14:ligatures w14:val="none"/>
        </w:rPr>
        <w:t xml:space="preserve"> da </w:t>
      </w:r>
      <w:proofErr w:type="spellStart"/>
      <w:r w:rsidRPr="00F04C1E">
        <w:rPr>
          <w:rFonts w:ascii="Times New Roman" w:eastAsia="Times New Roman" w:hAnsi="Times New Roman" w:cs="Times New Roman"/>
          <w:kern w:val="0"/>
          <w:lang w:eastAsia="pt-BR"/>
          <w14:ligatures w14:val="none"/>
        </w:rPr>
        <w:t>escola</w:t>
      </w:r>
      <w:proofErr w:type="spellEnd"/>
      <w:r w:rsidRPr="00F04C1E">
        <w:rPr>
          <w:rFonts w:ascii="Times New Roman" w:eastAsia="Times New Roman" w:hAnsi="Times New Roman" w:cs="Times New Roman"/>
          <w:kern w:val="0"/>
          <w:lang w:eastAsia="pt-BR"/>
          <w14:ligatures w14:val="none"/>
        </w:rPr>
        <w:t xml:space="preserve">. </w:t>
      </w:r>
      <w:proofErr w:type="spellStart"/>
      <w:r w:rsidRPr="00F04C1E">
        <w:rPr>
          <w:rFonts w:ascii="Times New Roman" w:eastAsia="Times New Roman" w:hAnsi="Times New Roman" w:cs="Times New Roman"/>
          <w:i/>
          <w:iCs/>
          <w:kern w:val="0"/>
          <w:lang w:eastAsia="pt-BR"/>
          <w14:ligatures w14:val="none"/>
        </w:rPr>
        <w:t>Educação</w:t>
      </w:r>
      <w:proofErr w:type="spellEnd"/>
      <w:r w:rsidRPr="00F04C1E">
        <w:rPr>
          <w:rFonts w:ascii="Times New Roman" w:eastAsia="Times New Roman" w:hAnsi="Times New Roman" w:cs="Times New Roman"/>
          <w:i/>
          <w:iCs/>
          <w:kern w:val="0"/>
          <w:lang w:eastAsia="pt-BR"/>
          <w14:ligatures w14:val="none"/>
        </w:rPr>
        <w:t xml:space="preserve"> &amp; </w:t>
      </w:r>
      <w:proofErr w:type="spellStart"/>
      <w:r w:rsidRPr="00F04C1E">
        <w:rPr>
          <w:rFonts w:ascii="Times New Roman" w:eastAsia="Times New Roman" w:hAnsi="Times New Roman" w:cs="Times New Roman"/>
          <w:i/>
          <w:iCs/>
          <w:kern w:val="0"/>
          <w:lang w:eastAsia="pt-BR"/>
          <w14:ligatures w14:val="none"/>
        </w:rPr>
        <w:t>Realidade</w:t>
      </w:r>
      <w:proofErr w:type="spellEnd"/>
      <w:r w:rsidRPr="00F04C1E">
        <w:rPr>
          <w:rFonts w:ascii="Times New Roman" w:eastAsia="Times New Roman" w:hAnsi="Times New Roman" w:cs="Times New Roman"/>
          <w:kern w:val="0"/>
          <w:lang w:eastAsia="pt-BR"/>
          <w14:ligatures w14:val="none"/>
        </w:rPr>
        <w:t xml:space="preserve">, Porto Alegre, v. 44, n. 3, e84910, 2019. DOI: </w:t>
      </w:r>
      <w:hyperlink r:id="rId9" w:tgtFrame="_new" w:history="1">
        <w:r w:rsidRPr="00F04C1E">
          <w:rPr>
            <w:rStyle w:val="Hyperlink"/>
            <w:rFonts w:ascii="Times New Roman" w:eastAsia="Times New Roman" w:hAnsi="Times New Roman" w:cs="Times New Roman"/>
            <w:kern w:val="0"/>
            <w:lang w:eastAsia="pt-BR"/>
            <w14:ligatures w14:val="none"/>
          </w:rPr>
          <w:t>https://doi.org/10.1590/2175-623684910</w:t>
        </w:r>
      </w:hyperlink>
      <w:r>
        <w:rPr>
          <w:rFonts w:ascii="Times New Roman" w:eastAsia="Times New Roman" w:hAnsi="Times New Roman" w:cs="Times New Roman"/>
          <w:kern w:val="0"/>
          <w:lang w:val="pt-BR" w:eastAsia="pt-BR"/>
          <w14:ligatures w14:val="none"/>
        </w:rPr>
        <w:t xml:space="preserve"> </w:t>
      </w:r>
    </w:p>
    <w:p w14:paraId="244FF839" w14:textId="77777777" w:rsidR="00B43DE0" w:rsidRPr="00CA0BEB" w:rsidRDefault="00B43DE0" w:rsidP="00801299">
      <w:pPr>
        <w:spacing w:after="0" w:line="240" w:lineRule="auto"/>
        <w:jc w:val="both"/>
        <w:rPr>
          <w:rFonts w:ascii="Times New Roman" w:eastAsia="Times New Roman" w:hAnsi="Times New Roman" w:cs="Times New Roman"/>
          <w:kern w:val="0"/>
          <w:lang w:val="pt-BR" w:eastAsia="pt-BR"/>
          <w14:ligatures w14:val="none"/>
        </w:rPr>
      </w:pPr>
    </w:p>
    <w:p w14:paraId="0E3553D0" w14:textId="77777777" w:rsid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PIMENTA, Selma Garrido. </w:t>
      </w:r>
      <w:r w:rsidRPr="00CA0BEB">
        <w:rPr>
          <w:rFonts w:ascii="Times New Roman" w:eastAsia="Times New Roman" w:hAnsi="Times New Roman" w:cs="Times New Roman"/>
          <w:i/>
          <w:iCs/>
          <w:kern w:val="0"/>
          <w:lang w:val="pt-BR" w:eastAsia="pt-BR"/>
          <w14:ligatures w14:val="none"/>
        </w:rPr>
        <w:t>Formação de professores: identidade e saberes da docência</w:t>
      </w:r>
      <w:r w:rsidRPr="00CA0BEB">
        <w:rPr>
          <w:rFonts w:ascii="Times New Roman" w:eastAsia="Times New Roman" w:hAnsi="Times New Roman" w:cs="Times New Roman"/>
          <w:kern w:val="0"/>
          <w:lang w:val="pt-BR" w:eastAsia="pt-BR"/>
          <w14:ligatures w14:val="none"/>
        </w:rPr>
        <w:t>. São Paulo: Cortez, 1999.</w:t>
      </w:r>
    </w:p>
    <w:p w14:paraId="4C8216F8" w14:textId="77777777" w:rsidR="00801299" w:rsidRDefault="00801299" w:rsidP="00801299">
      <w:pPr>
        <w:spacing w:after="0" w:line="240" w:lineRule="auto"/>
        <w:jc w:val="both"/>
        <w:rPr>
          <w:rFonts w:ascii="Times New Roman" w:eastAsia="Times New Roman" w:hAnsi="Times New Roman" w:cs="Times New Roman"/>
          <w:kern w:val="0"/>
          <w:lang w:val="pt-BR" w:eastAsia="pt-BR"/>
          <w14:ligatures w14:val="none"/>
        </w:rPr>
      </w:pPr>
    </w:p>
    <w:p w14:paraId="6B0BA3AE" w14:textId="3CA94DA5" w:rsidR="00801299" w:rsidRPr="00801299" w:rsidRDefault="00801299" w:rsidP="00801299">
      <w:pPr>
        <w:spacing w:after="0" w:line="240" w:lineRule="auto"/>
        <w:jc w:val="both"/>
        <w:rPr>
          <w:rFonts w:ascii="Times New Roman" w:eastAsia="Times New Roman" w:hAnsi="Times New Roman" w:cs="Times New Roman"/>
          <w:kern w:val="0"/>
          <w:lang w:val="pt-BR" w:eastAsia="pt-BR"/>
          <w14:ligatures w14:val="none"/>
        </w:rPr>
      </w:pPr>
      <w:r w:rsidRPr="00801299">
        <w:rPr>
          <w:rFonts w:ascii="Times New Roman" w:eastAsia="Times New Roman" w:hAnsi="Times New Roman" w:cs="Times New Roman"/>
          <w:kern w:val="0"/>
          <w:lang w:eastAsia="pt-BR"/>
          <w14:ligatures w14:val="none"/>
        </w:rPr>
        <w:t xml:space="preserve">SCHÖN, Donald. </w:t>
      </w:r>
      <w:r w:rsidRPr="00801299">
        <w:rPr>
          <w:rFonts w:ascii="Times New Roman" w:eastAsia="Times New Roman" w:hAnsi="Times New Roman" w:cs="Times New Roman"/>
          <w:i/>
          <w:iCs/>
          <w:kern w:val="0"/>
          <w:lang w:eastAsia="pt-BR"/>
          <w14:ligatures w14:val="none"/>
        </w:rPr>
        <w:t xml:space="preserve">Educando o </w:t>
      </w:r>
      <w:proofErr w:type="spellStart"/>
      <w:r w:rsidRPr="00801299">
        <w:rPr>
          <w:rFonts w:ascii="Times New Roman" w:eastAsia="Times New Roman" w:hAnsi="Times New Roman" w:cs="Times New Roman"/>
          <w:i/>
          <w:iCs/>
          <w:kern w:val="0"/>
          <w:lang w:eastAsia="pt-BR"/>
          <w14:ligatures w14:val="none"/>
        </w:rPr>
        <w:t>profissional</w:t>
      </w:r>
      <w:proofErr w:type="spellEnd"/>
      <w:r w:rsidRPr="00801299">
        <w:rPr>
          <w:rFonts w:ascii="Times New Roman" w:eastAsia="Times New Roman" w:hAnsi="Times New Roman" w:cs="Times New Roman"/>
          <w:i/>
          <w:iCs/>
          <w:kern w:val="0"/>
          <w:lang w:eastAsia="pt-BR"/>
          <w14:ligatures w14:val="none"/>
        </w:rPr>
        <w:t xml:space="preserve"> reflexivo: </w:t>
      </w:r>
      <w:proofErr w:type="spellStart"/>
      <w:r w:rsidRPr="00801299">
        <w:rPr>
          <w:rFonts w:ascii="Times New Roman" w:eastAsia="Times New Roman" w:hAnsi="Times New Roman" w:cs="Times New Roman"/>
          <w:i/>
          <w:iCs/>
          <w:kern w:val="0"/>
          <w:lang w:eastAsia="pt-BR"/>
          <w14:ligatures w14:val="none"/>
        </w:rPr>
        <w:t>um</w:t>
      </w:r>
      <w:proofErr w:type="spellEnd"/>
      <w:r w:rsidRPr="00801299">
        <w:rPr>
          <w:rFonts w:ascii="Times New Roman" w:eastAsia="Times New Roman" w:hAnsi="Times New Roman" w:cs="Times New Roman"/>
          <w:i/>
          <w:iCs/>
          <w:kern w:val="0"/>
          <w:lang w:eastAsia="pt-BR"/>
          <w14:ligatures w14:val="none"/>
        </w:rPr>
        <w:t xml:space="preserve"> </w:t>
      </w:r>
      <w:proofErr w:type="spellStart"/>
      <w:r w:rsidRPr="00801299">
        <w:rPr>
          <w:rFonts w:ascii="Times New Roman" w:eastAsia="Times New Roman" w:hAnsi="Times New Roman" w:cs="Times New Roman"/>
          <w:i/>
          <w:iCs/>
          <w:kern w:val="0"/>
          <w:lang w:eastAsia="pt-BR"/>
          <w14:ligatures w14:val="none"/>
        </w:rPr>
        <w:t>novo</w:t>
      </w:r>
      <w:proofErr w:type="spellEnd"/>
      <w:r w:rsidRPr="00801299">
        <w:rPr>
          <w:rFonts w:ascii="Times New Roman" w:eastAsia="Times New Roman" w:hAnsi="Times New Roman" w:cs="Times New Roman"/>
          <w:i/>
          <w:iCs/>
          <w:kern w:val="0"/>
          <w:lang w:eastAsia="pt-BR"/>
          <w14:ligatures w14:val="none"/>
        </w:rPr>
        <w:t xml:space="preserve"> </w:t>
      </w:r>
      <w:proofErr w:type="spellStart"/>
      <w:r w:rsidRPr="00801299">
        <w:rPr>
          <w:rFonts w:ascii="Times New Roman" w:eastAsia="Times New Roman" w:hAnsi="Times New Roman" w:cs="Times New Roman"/>
          <w:i/>
          <w:iCs/>
          <w:kern w:val="0"/>
          <w:lang w:eastAsia="pt-BR"/>
          <w14:ligatures w14:val="none"/>
        </w:rPr>
        <w:t>design</w:t>
      </w:r>
      <w:proofErr w:type="spellEnd"/>
      <w:r w:rsidRPr="00801299">
        <w:rPr>
          <w:rFonts w:ascii="Times New Roman" w:eastAsia="Times New Roman" w:hAnsi="Times New Roman" w:cs="Times New Roman"/>
          <w:i/>
          <w:iCs/>
          <w:kern w:val="0"/>
          <w:lang w:eastAsia="pt-BR"/>
          <w14:ligatures w14:val="none"/>
        </w:rPr>
        <w:t xml:space="preserve"> para o </w:t>
      </w:r>
      <w:proofErr w:type="spellStart"/>
      <w:r w:rsidRPr="00801299">
        <w:rPr>
          <w:rFonts w:ascii="Times New Roman" w:eastAsia="Times New Roman" w:hAnsi="Times New Roman" w:cs="Times New Roman"/>
          <w:i/>
          <w:iCs/>
          <w:kern w:val="0"/>
          <w:lang w:eastAsia="pt-BR"/>
          <w14:ligatures w14:val="none"/>
        </w:rPr>
        <w:t>ensino</w:t>
      </w:r>
      <w:proofErr w:type="spellEnd"/>
      <w:r w:rsidRPr="00801299">
        <w:rPr>
          <w:rFonts w:ascii="Times New Roman" w:eastAsia="Times New Roman" w:hAnsi="Times New Roman" w:cs="Times New Roman"/>
          <w:i/>
          <w:iCs/>
          <w:kern w:val="0"/>
          <w:lang w:eastAsia="pt-BR"/>
          <w14:ligatures w14:val="none"/>
        </w:rPr>
        <w:t xml:space="preserve"> e a </w:t>
      </w:r>
      <w:proofErr w:type="spellStart"/>
      <w:r w:rsidRPr="00801299">
        <w:rPr>
          <w:rFonts w:ascii="Times New Roman" w:eastAsia="Times New Roman" w:hAnsi="Times New Roman" w:cs="Times New Roman"/>
          <w:i/>
          <w:iCs/>
          <w:kern w:val="0"/>
          <w:lang w:eastAsia="pt-BR"/>
          <w14:ligatures w14:val="none"/>
        </w:rPr>
        <w:t>aprendizagem</w:t>
      </w:r>
      <w:proofErr w:type="spellEnd"/>
      <w:r w:rsidRPr="00801299">
        <w:rPr>
          <w:rFonts w:ascii="Times New Roman" w:eastAsia="Times New Roman" w:hAnsi="Times New Roman" w:cs="Times New Roman"/>
          <w:kern w:val="0"/>
          <w:lang w:eastAsia="pt-BR"/>
          <w14:ligatures w14:val="none"/>
        </w:rPr>
        <w:t xml:space="preserve">. Porto Alegre: </w:t>
      </w:r>
      <w:proofErr w:type="spellStart"/>
      <w:r w:rsidRPr="00801299">
        <w:rPr>
          <w:rFonts w:ascii="Times New Roman" w:eastAsia="Times New Roman" w:hAnsi="Times New Roman" w:cs="Times New Roman"/>
          <w:kern w:val="0"/>
          <w:lang w:eastAsia="pt-BR"/>
          <w14:ligatures w14:val="none"/>
        </w:rPr>
        <w:t>Artmed</w:t>
      </w:r>
      <w:proofErr w:type="spellEnd"/>
      <w:r w:rsidRPr="00801299">
        <w:rPr>
          <w:rFonts w:ascii="Times New Roman" w:eastAsia="Times New Roman" w:hAnsi="Times New Roman" w:cs="Times New Roman"/>
          <w:kern w:val="0"/>
          <w:lang w:eastAsia="pt-BR"/>
          <w14:ligatures w14:val="none"/>
        </w:rPr>
        <w:t>, 2000.</w:t>
      </w:r>
    </w:p>
    <w:p w14:paraId="3208AAE6" w14:textId="77777777" w:rsidR="00B43DE0" w:rsidRPr="00CA0BEB" w:rsidRDefault="00B43DE0" w:rsidP="00801299">
      <w:pPr>
        <w:spacing w:after="0" w:line="240" w:lineRule="auto"/>
        <w:jc w:val="both"/>
        <w:rPr>
          <w:rFonts w:ascii="Times New Roman" w:eastAsia="Times New Roman" w:hAnsi="Times New Roman" w:cs="Times New Roman"/>
          <w:kern w:val="0"/>
          <w:lang w:val="pt-BR" w:eastAsia="pt-BR"/>
          <w14:ligatures w14:val="none"/>
        </w:rPr>
      </w:pPr>
    </w:p>
    <w:p w14:paraId="2EDCFD7F" w14:textId="77777777" w:rsid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TARDIF, Maurice. </w:t>
      </w:r>
      <w:r w:rsidRPr="00CA0BEB">
        <w:rPr>
          <w:rFonts w:ascii="Times New Roman" w:eastAsia="Times New Roman" w:hAnsi="Times New Roman" w:cs="Times New Roman"/>
          <w:i/>
          <w:iCs/>
          <w:kern w:val="0"/>
          <w:lang w:val="pt-BR" w:eastAsia="pt-BR"/>
          <w14:ligatures w14:val="none"/>
        </w:rPr>
        <w:t>Saberes docentes e formação profissional</w:t>
      </w:r>
      <w:r w:rsidRPr="00CA0BEB">
        <w:rPr>
          <w:rFonts w:ascii="Times New Roman" w:eastAsia="Times New Roman" w:hAnsi="Times New Roman" w:cs="Times New Roman"/>
          <w:kern w:val="0"/>
          <w:lang w:val="pt-BR" w:eastAsia="pt-BR"/>
          <w14:ligatures w14:val="none"/>
        </w:rPr>
        <w:t>. 11. ed. Petrópolis: Vozes, 2010.</w:t>
      </w:r>
    </w:p>
    <w:p w14:paraId="7ED87464" w14:textId="77777777" w:rsidR="002C6348" w:rsidRDefault="002C6348" w:rsidP="00801299">
      <w:pPr>
        <w:spacing w:after="0" w:line="240" w:lineRule="auto"/>
        <w:jc w:val="both"/>
        <w:rPr>
          <w:rFonts w:ascii="Times New Roman" w:eastAsia="Times New Roman" w:hAnsi="Times New Roman" w:cs="Times New Roman"/>
          <w:kern w:val="0"/>
          <w:lang w:val="pt-BR" w:eastAsia="pt-BR"/>
          <w14:ligatures w14:val="none"/>
        </w:rPr>
      </w:pPr>
    </w:p>
    <w:p w14:paraId="4915F596" w14:textId="1C40DC5A" w:rsidR="00416A49" w:rsidRDefault="00416A49" w:rsidP="00801299">
      <w:pPr>
        <w:spacing w:after="0" w:line="240" w:lineRule="auto"/>
        <w:jc w:val="both"/>
        <w:rPr>
          <w:rFonts w:ascii="Times New Roman" w:eastAsia="Times New Roman" w:hAnsi="Times New Roman" w:cs="Times New Roman"/>
          <w:kern w:val="0"/>
          <w:lang w:val="pt-BR" w:eastAsia="pt-BR"/>
          <w14:ligatures w14:val="none"/>
        </w:rPr>
      </w:pPr>
      <w:r w:rsidRPr="00416A49">
        <w:rPr>
          <w:rFonts w:ascii="Times New Roman" w:eastAsia="Times New Roman" w:hAnsi="Times New Roman" w:cs="Times New Roman"/>
          <w:kern w:val="0"/>
          <w:lang w:eastAsia="pt-BR"/>
          <w14:ligatures w14:val="none"/>
        </w:rPr>
        <w:t xml:space="preserve">TARDIF, Maurice. </w:t>
      </w:r>
      <w:r w:rsidRPr="00416A49">
        <w:rPr>
          <w:rFonts w:ascii="Times New Roman" w:eastAsia="Times New Roman" w:hAnsi="Times New Roman" w:cs="Times New Roman"/>
          <w:i/>
          <w:iCs/>
          <w:kern w:val="0"/>
          <w:lang w:eastAsia="pt-BR"/>
          <w14:ligatures w14:val="none"/>
        </w:rPr>
        <w:t xml:space="preserve">Saberes docentes e </w:t>
      </w:r>
      <w:proofErr w:type="spellStart"/>
      <w:r w:rsidRPr="00416A49">
        <w:rPr>
          <w:rFonts w:ascii="Times New Roman" w:eastAsia="Times New Roman" w:hAnsi="Times New Roman" w:cs="Times New Roman"/>
          <w:i/>
          <w:iCs/>
          <w:kern w:val="0"/>
          <w:lang w:eastAsia="pt-BR"/>
          <w14:ligatures w14:val="none"/>
        </w:rPr>
        <w:t>formação</w:t>
      </w:r>
      <w:proofErr w:type="spellEnd"/>
      <w:r w:rsidRPr="00416A49">
        <w:rPr>
          <w:rFonts w:ascii="Times New Roman" w:eastAsia="Times New Roman" w:hAnsi="Times New Roman" w:cs="Times New Roman"/>
          <w:i/>
          <w:iCs/>
          <w:kern w:val="0"/>
          <w:lang w:eastAsia="pt-BR"/>
          <w14:ligatures w14:val="none"/>
        </w:rPr>
        <w:t xml:space="preserve"> </w:t>
      </w:r>
      <w:proofErr w:type="spellStart"/>
      <w:r w:rsidRPr="00416A49">
        <w:rPr>
          <w:rFonts w:ascii="Times New Roman" w:eastAsia="Times New Roman" w:hAnsi="Times New Roman" w:cs="Times New Roman"/>
          <w:i/>
          <w:iCs/>
          <w:kern w:val="0"/>
          <w:lang w:eastAsia="pt-BR"/>
          <w14:ligatures w14:val="none"/>
        </w:rPr>
        <w:t>profissional</w:t>
      </w:r>
      <w:proofErr w:type="spellEnd"/>
      <w:r w:rsidRPr="00416A49">
        <w:rPr>
          <w:rFonts w:ascii="Times New Roman" w:eastAsia="Times New Roman" w:hAnsi="Times New Roman" w:cs="Times New Roman"/>
          <w:kern w:val="0"/>
          <w:lang w:eastAsia="pt-BR"/>
          <w14:ligatures w14:val="none"/>
        </w:rPr>
        <w:t xml:space="preserve">. 17. ed. </w:t>
      </w:r>
      <w:proofErr w:type="spellStart"/>
      <w:r w:rsidRPr="00416A49">
        <w:rPr>
          <w:rFonts w:ascii="Times New Roman" w:eastAsia="Times New Roman" w:hAnsi="Times New Roman" w:cs="Times New Roman"/>
          <w:kern w:val="0"/>
          <w:lang w:eastAsia="pt-BR"/>
          <w14:ligatures w14:val="none"/>
        </w:rPr>
        <w:t>Petrópolis</w:t>
      </w:r>
      <w:proofErr w:type="spellEnd"/>
      <w:r w:rsidRPr="00416A49">
        <w:rPr>
          <w:rFonts w:ascii="Times New Roman" w:eastAsia="Times New Roman" w:hAnsi="Times New Roman" w:cs="Times New Roman"/>
          <w:kern w:val="0"/>
          <w:lang w:eastAsia="pt-BR"/>
          <w14:ligatures w14:val="none"/>
        </w:rPr>
        <w:t xml:space="preserve">: </w:t>
      </w:r>
      <w:proofErr w:type="spellStart"/>
      <w:r w:rsidRPr="00416A49">
        <w:rPr>
          <w:rFonts w:ascii="Times New Roman" w:eastAsia="Times New Roman" w:hAnsi="Times New Roman" w:cs="Times New Roman"/>
          <w:kern w:val="0"/>
          <w:lang w:eastAsia="pt-BR"/>
          <w14:ligatures w14:val="none"/>
        </w:rPr>
        <w:t>Vozes</w:t>
      </w:r>
      <w:proofErr w:type="spellEnd"/>
      <w:r w:rsidRPr="00416A49">
        <w:rPr>
          <w:rFonts w:ascii="Times New Roman" w:eastAsia="Times New Roman" w:hAnsi="Times New Roman" w:cs="Times New Roman"/>
          <w:kern w:val="0"/>
          <w:lang w:eastAsia="pt-BR"/>
          <w14:ligatures w14:val="none"/>
        </w:rPr>
        <w:t>, 2014.</w:t>
      </w:r>
    </w:p>
    <w:p w14:paraId="1269C35D" w14:textId="77777777" w:rsidR="002C6348" w:rsidRDefault="002C6348" w:rsidP="002C6348">
      <w:pPr>
        <w:spacing w:after="0" w:line="240" w:lineRule="auto"/>
        <w:jc w:val="both"/>
        <w:rPr>
          <w:rFonts w:ascii="Times New Roman" w:eastAsia="Times New Roman" w:hAnsi="Times New Roman" w:cs="Times New Roman"/>
          <w:kern w:val="0"/>
          <w:lang w:val="pt-BR" w:eastAsia="pt-BR"/>
          <w14:ligatures w14:val="none"/>
        </w:rPr>
      </w:pPr>
      <w:r w:rsidRPr="002C6348">
        <w:rPr>
          <w:rFonts w:ascii="Times New Roman" w:eastAsia="Times New Roman" w:hAnsi="Times New Roman" w:cs="Times New Roman"/>
          <w:kern w:val="0"/>
          <w:lang w:val="pt-BR" w:eastAsia="pt-BR"/>
          <w14:ligatures w14:val="none"/>
        </w:rPr>
        <w:t xml:space="preserve">UNIVERSIDADE FEDERAL DE SANTA MARIA. </w:t>
      </w:r>
      <w:r w:rsidRPr="002C6348">
        <w:rPr>
          <w:rFonts w:ascii="Times New Roman" w:eastAsia="Times New Roman" w:hAnsi="Times New Roman" w:cs="Times New Roman"/>
          <w:i/>
          <w:iCs/>
          <w:kern w:val="0"/>
          <w:lang w:val="pt-BR" w:eastAsia="pt-BR"/>
          <w14:ligatures w14:val="none"/>
        </w:rPr>
        <w:t>Cursos de graduação</w:t>
      </w:r>
      <w:r w:rsidRPr="002C6348">
        <w:rPr>
          <w:rFonts w:ascii="Times New Roman" w:eastAsia="Times New Roman" w:hAnsi="Times New Roman" w:cs="Times New Roman"/>
          <w:kern w:val="0"/>
          <w:lang w:val="pt-BR" w:eastAsia="pt-BR"/>
          <w14:ligatures w14:val="none"/>
        </w:rPr>
        <w:t>. Santa Maria: UFSM, [s.d.]. Disponível em: https://www.ufsm.br/cursos/graduacao. Acesso em: 22 maio 2026.</w:t>
      </w:r>
    </w:p>
    <w:p w14:paraId="0C5F1DC3" w14:textId="77777777" w:rsidR="002C6348" w:rsidRPr="002C6348" w:rsidRDefault="002C6348" w:rsidP="002C6348">
      <w:pPr>
        <w:spacing w:after="0" w:line="240" w:lineRule="auto"/>
        <w:jc w:val="both"/>
        <w:rPr>
          <w:rFonts w:ascii="Times New Roman" w:eastAsia="Times New Roman" w:hAnsi="Times New Roman" w:cs="Times New Roman"/>
          <w:kern w:val="0"/>
          <w:lang w:val="pt-BR" w:eastAsia="pt-BR"/>
          <w14:ligatures w14:val="none"/>
        </w:rPr>
      </w:pPr>
    </w:p>
    <w:p w14:paraId="7E788220" w14:textId="77777777" w:rsidR="002C6348" w:rsidRPr="002C6348" w:rsidRDefault="002C6348" w:rsidP="002C6348">
      <w:pPr>
        <w:spacing w:after="0" w:line="240" w:lineRule="auto"/>
        <w:jc w:val="both"/>
        <w:rPr>
          <w:rFonts w:ascii="Times New Roman" w:eastAsia="Times New Roman" w:hAnsi="Times New Roman" w:cs="Times New Roman"/>
          <w:kern w:val="0"/>
          <w:lang w:val="pt-BR" w:eastAsia="pt-BR"/>
          <w14:ligatures w14:val="none"/>
        </w:rPr>
      </w:pPr>
      <w:r w:rsidRPr="002C6348">
        <w:rPr>
          <w:rFonts w:ascii="Times New Roman" w:eastAsia="Times New Roman" w:hAnsi="Times New Roman" w:cs="Times New Roman"/>
          <w:kern w:val="0"/>
          <w:lang w:val="pt-BR" w:eastAsia="pt-BR"/>
          <w14:ligatures w14:val="none"/>
        </w:rPr>
        <w:t xml:space="preserve">UNIVERSIDADE FEDERAL DE SANTA MARIA. </w:t>
      </w:r>
      <w:r w:rsidRPr="002C6348">
        <w:rPr>
          <w:rFonts w:ascii="Times New Roman" w:eastAsia="Times New Roman" w:hAnsi="Times New Roman" w:cs="Times New Roman"/>
          <w:i/>
          <w:iCs/>
          <w:kern w:val="0"/>
          <w:lang w:val="pt-BR" w:eastAsia="pt-BR"/>
          <w14:ligatures w14:val="none"/>
        </w:rPr>
        <w:t>Educação Física Licenciatura</w:t>
      </w:r>
      <w:r w:rsidRPr="002C6348">
        <w:rPr>
          <w:rFonts w:ascii="Times New Roman" w:eastAsia="Times New Roman" w:hAnsi="Times New Roman" w:cs="Times New Roman"/>
          <w:kern w:val="0"/>
          <w:lang w:val="pt-BR" w:eastAsia="pt-BR"/>
          <w14:ligatures w14:val="none"/>
        </w:rPr>
        <w:t>. Santa Maria: UFSM, [s.d.]. Disponível em: https://www.ufsm.br/cursos/graduacao/santa-maria/educacao-fisica-licenciatura. Acesso em: 22 maio 2026.</w:t>
      </w:r>
    </w:p>
    <w:p w14:paraId="179A7029" w14:textId="77777777" w:rsidR="002C6348" w:rsidRPr="00801299" w:rsidRDefault="002C6348" w:rsidP="00801299">
      <w:pPr>
        <w:spacing w:after="0" w:line="240" w:lineRule="auto"/>
        <w:jc w:val="both"/>
        <w:rPr>
          <w:rFonts w:ascii="Times New Roman" w:eastAsia="Times New Roman" w:hAnsi="Times New Roman" w:cs="Times New Roman"/>
          <w:kern w:val="0"/>
          <w:lang w:val="pt-BR" w:eastAsia="pt-BR"/>
          <w14:ligatures w14:val="none"/>
        </w:rPr>
      </w:pPr>
    </w:p>
    <w:p w14:paraId="01468D8C" w14:textId="77777777" w:rsidR="00B43DE0" w:rsidRPr="00CA0BEB" w:rsidRDefault="00B43DE0" w:rsidP="00801299">
      <w:pPr>
        <w:spacing w:after="0" w:line="240" w:lineRule="auto"/>
        <w:jc w:val="both"/>
        <w:rPr>
          <w:rFonts w:ascii="Times New Roman" w:eastAsia="Times New Roman" w:hAnsi="Times New Roman" w:cs="Times New Roman"/>
          <w:kern w:val="0"/>
          <w:lang w:val="pt-BR" w:eastAsia="pt-BR"/>
          <w14:ligatures w14:val="none"/>
        </w:rPr>
      </w:pPr>
    </w:p>
    <w:p w14:paraId="6EF5CE0C" w14:textId="77777777" w:rsidR="00CA0BEB" w:rsidRPr="00CA0BEB" w:rsidRDefault="00CA0BEB" w:rsidP="00801299">
      <w:pPr>
        <w:spacing w:after="0" w:line="240" w:lineRule="auto"/>
        <w:jc w:val="both"/>
        <w:rPr>
          <w:rFonts w:ascii="Times New Roman" w:eastAsia="Times New Roman" w:hAnsi="Times New Roman" w:cs="Times New Roman"/>
          <w:kern w:val="0"/>
          <w:lang w:val="pt-BR" w:eastAsia="pt-BR"/>
          <w14:ligatures w14:val="none"/>
        </w:rPr>
      </w:pPr>
      <w:r w:rsidRPr="00CA0BEB">
        <w:rPr>
          <w:rFonts w:ascii="Times New Roman" w:eastAsia="Times New Roman" w:hAnsi="Times New Roman" w:cs="Times New Roman"/>
          <w:kern w:val="0"/>
          <w:lang w:val="pt-BR" w:eastAsia="pt-BR"/>
          <w14:ligatures w14:val="none"/>
        </w:rPr>
        <w:t xml:space="preserve">VYGOTSKY, Lev </w:t>
      </w:r>
      <w:proofErr w:type="spellStart"/>
      <w:r w:rsidRPr="00CA0BEB">
        <w:rPr>
          <w:rFonts w:ascii="Times New Roman" w:eastAsia="Times New Roman" w:hAnsi="Times New Roman" w:cs="Times New Roman"/>
          <w:kern w:val="0"/>
          <w:lang w:val="pt-BR" w:eastAsia="pt-BR"/>
          <w14:ligatures w14:val="none"/>
        </w:rPr>
        <w:t>Semionovich</w:t>
      </w:r>
      <w:proofErr w:type="spellEnd"/>
      <w:r w:rsidRPr="00CA0BEB">
        <w:rPr>
          <w:rFonts w:ascii="Times New Roman" w:eastAsia="Times New Roman" w:hAnsi="Times New Roman" w:cs="Times New Roman"/>
          <w:kern w:val="0"/>
          <w:lang w:val="pt-BR" w:eastAsia="pt-BR"/>
          <w14:ligatures w14:val="none"/>
        </w:rPr>
        <w:t xml:space="preserve">. </w:t>
      </w:r>
      <w:r w:rsidRPr="00CA0BEB">
        <w:rPr>
          <w:rFonts w:ascii="Times New Roman" w:eastAsia="Times New Roman" w:hAnsi="Times New Roman" w:cs="Times New Roman"/>
          <w:i/>
          <w:iCs/>
          <w:kern w:val="0"/>
          <w:lang w:val="pt-BR" w:eastAsia="pt-BR"/>
          <w14:ligatures w14:val="none"/>
        </w:rPr>
        <w:t>A formação social da mente: o desenvolvimento dos processos psicológicos superiores</w:t>
      </w:r>
      <w:r w:rsidRPr="00CA0BEB">
        <w:rPr>
          <w:rFonts w:ascii="Times New Roman" w:eastAsia="Times New Roman" w:hAnsi="Times New Roman" w:cs="Times New Roman"/>
          <w:kern w:val="0"/>
          <w:lang w:val="pt-BR" w:eastAsia="pt-BR"/>
          <w14:ligatures w14:val="none"/>
        </w:rPr>
        <w:t>. 4. ed. São Paulo: Martins Fontes, 1991.</w:t>
      </w:r>
    </w:p>
    <w:p w14:paraId="02E8CB04" w14:textId="77777777" w:rsidR="00CA0BEB" w:rsidRPr="00801299" w:rsidRDefault="00CA0BEB" w:rsidP="00801299">
      <w:pPr>
        <w:spacing w:after="0" w:line="240" w:lineRule="auto"/>
        <w:jc w:val="both"/>
        <w:rPr>
          <w:rFonts w:ascii="Times New Roman" w:hAnsi="Times New Roman" w:cs="Times New Roman"/>
          <w:lang w:val="pt-BR"/>
        </w:rPr>
      </w:pPr>
    </w:p>
    <w:sectPr w:rsidR="00CA0BEB" w:rsidRPr="00801299"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BF7FE" w14:textId="77777777" w:rsidR="002E1265" w:rsidRPr="00BA642E" w:rsidRDefault="002E1265" w:rsidP="00C802F5">
      <w:pPr>
        <w:spacing w:after="0" w:line="240" w:lineRule="auto"/>
      </w:pPr>
      <w:r w:rsidRPr="00BA642E">
        <w:separator/>
      </w:r>
    </w:p>
  </w:endnote>
  <w:endnote w:type="continuationSeparator" w:id="0">
    <w:p w14:paraId="2C68AE68" w14:textId="77777777" w:rsidR="002E1265" w:rsidRPr="00BA642E" w:rsidRDefault="002E126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B79F" w14:textId="77777777" w:rsidR="002E1265" w:rsidRPr="00BA642E" w:rsidRDefault="002E1265" w:rsidP="00C802F5">
      <w:pPr>
        <w:spacing w:after="0" w:line="240" w:lineRule="auto"/>
      </w:pPr>
      <w:r w:rsidRPr="00BA642E">
        <w:separator/>
      </w:r>
    </w:p>
  </w:footnote>
  <w:footnote w:type="continuationSeparator" w:id="0">
    <w:p w14:paraId="6EAFC29F" w14:textId="77777777" w:rsidR="002E1265" w:rsidRPr="00BA642E" w:rsidRDefault="002E126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63600"/>
    <w:rsid w:val="001816D6"/>
    <w:rsid w:val="00185F5E"/>
    <w:rsid w:val="001923DC"/>
    <w:rsid w:val="002327C3"/>
    <w:rsid w:val="002C6348"/>
    <w:rsid w:val="002E1265"/>
    <w:rsid w:val="00312392"/>
    <w:rsid w:val="004040C0"/>
    <w:rsid w:val="00416A49"/>
    <w:rsid w:val="00437E9C"/>
    <w:rsid w:val="00467965"/>
    <w:rsid w:val="00550766"/>
    <w:rsid w:val="005F3B2E"/>
    <w:rsid w:val="006004FA"/>
    <w:rsid w:val="006B291F"/>
    <w:rsid w:val="00701F64"/>
    <w:rsid w:val="007B5B5F"/>
    <w:rsid w:val="007D233B"/>
    <w:rsid w:val="00801299"/>
    <w:rsid w:val="008431D4"/>
    <w:rsid w:val="0085070B"/>
    <w:rsid w:val="00901177"/>
    <w:rsid w:val="00901353"/>
    <w:rsid w:val="0091297A"/>
    <w:rsid w:val="00972AAE"/>
    <w:rsid w:val="00976146"/>
    <w:rsid w:val="00A17247"/>
    <w:rsid w:val="00A54326"/>
    <w:rsid w:val="00B43DE0"/>
    <w:rsid w:val="00BA642E"/>
    <w:rsid w:val="00BC236F"/>
    <w:rsid w:val="00C802F5"/>
    <w:rsid w:val="00C96B2C"/>
    <w:rsid w:val="00CA0BEB"/>
    <w:rsid w:val="00CC04C1"/>
    <w:rsid w:val="00D037B1"/>
    <w:rsid w:val="00D843EC"/>
    <w:rsid w:val="00F04C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CA0BE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mariapavao@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ielacamilafroehlich@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590/2175-6236849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77C95-482F-4155-AEAC-F7AE021D7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2440</TotalTime>
  <Pages>14</Pages>
  <Words>6518</Words>
  <Characters>35203</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Daniela froehlich</cp:lastModifiedBy>
  <cp:revision>6</cp:revision>
  <cp:lastPrinted>2026-06-03T16:56:00Z</cp:lastPrinted>
  <dcterms:created xsi:type="dcterms:W3CDTF">2026-06-02T00:27:00Z</dcterms:created>
  <dcterms:modified xsi:type="dcterms:W3CDTF">2026-06-03T17:15:00Z</dcterms:modified>
</cp:coreProperties>
</file>